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A052" w14:textId="1CF007C9" w:rsidR="00F63A27" w:rsidRDefault="00E068E1" w:rsidP="00F63A27">
      <w:pPr>
        <w:rPr>
          <w:rFonts w:ascii="Arial" w:hAnsi="Arial" w:cs="Arial"/>
          <w:sz w:val="42"/>
          <w:szCs w:val="36"/>
        </w:rPr>
      </w:pPr>
      <w:r>
        <w:rPr>
          <w:rFonts w:ascii="Arial" w:hAnsi="Arial" w:cs="Arial"/>
          <w:sz w:val="42"/>
          <w:szCs w:val="36"/>
        </w:rPr>
        <w:t xml:space="preserve">             </w:t>
      </w:r>
    </w:p>
    <w:p w14:paraId="2DC1E7D2" w14:textId="6BF95B27" w:rsidR="00E068E1" w:rsidRDefault="00F63A27" w:rsidP="00F63A27">
      <w:pPr>
        <w:jc w:val="center"/>
        <w:rPr>
          <w:rFonts w:ascii="AvenirNext LT Pro Medium" w:hAnsi="AvenirNext LT Pro Medium" w:cs="Arial"/>
          <w:b/>
          <w:color w:val="44546A" w:themeColor="text2"/>
          <w:sz w:val="32"/>
          <w:szCs w:val="40"/>
        </w:rPr>
      </w:pPr>
      <w:r w:rsidRPr="00F63A27">
        <w:rPr>
          <w:rFonts w:ascii="AvenirNext LT Pro Medium" w:hAnsi="AvenirNext LT Pro Medium" w:cs="Arial"/>
          <w:b/>
          <w:color w:val="44546A" w:themeColor="text2"/>
          <w:sz w:val="32"/>
          <w:szCs w:val="40"/>
        </w:rPr>
        <w:t>FORMULARIO DE INSCRIPCIÓN</w:t>
      </w:r>
    </w:p>
    <w:p w14:paraId="01EE9E0F" w14:textId="77777777" w:rsidR="003D11CF" w:rsidRDefault="003D11CF" w:rsidP="00F63A27">
      <w:pPr>
        <w:rPr>
          <w:rFonts w:ascii="AvenirNext LT Pro Medium" w:hAnsi="AvenirNext LT Pro Medium" w:cs="Arial"/>
          <w:b/>
          <w:color w:val="44546A" w:themeColor="text2"/>
          <w:sz w:val="32"/>
          <w:szCs w:val="40"/>
        </w:rPr>
      </w:pPr>
    </w:p>
    <w:p w14:paraId="2C6D6271" w14:textId="2B1FE706" w:rsidR="00F63A27" w:rsidRPr="003D11CF" w:rsidRDefault="003D11CF" w:rsidP="00F63A27">
      <w:pPr>
        <w:rPr>
          <w:rFonts w:ascii="AvenirNext LT Pro Medium" w:hAnsi="AvenirNext LT Pro Medium" w:cs="Arial"/>
          <w:b/>
          <w:color w:val="44546A" w:themeColor="text2"/>
          <w:sz w:val="18"/>
        </w:rPr>
      </w:pPr>
      <w:r w:rsidRPr="00F63A27">
        <w:rPr>
          <w:rFonts w:ascii="AvenirNext LT Pro Medium" w:hAnsi="AvenirNext LT Pro Medium" w:cs="Arial"/>
          <w:b/>
          <w:noProof/>
          <w:sz w:val="32"/>
          <w:szCs w:val="40"/>
        </w:rPr>
        <w:drawing>
          <wp:anchor distT="0" distB="0" distL="114300" distR="114300" simplePos="0" relativeHeight="251723776" behindDoc="0" locked="0" layoutInCell="1" allowOverlap="1" wp14:anchorId="15D08E06" wp14:editId="5D6FF53C">
            <wp:simplePos x="0" y="0"/>
            <wp:positionH relativeFrom="margin">
              <wp:posOffset>3799840</wp:posOffset>
            </wp:positionH>
            <wp:positionV relativeFrom="margin">
              <wp:posOffset>807085</wp:posOffset>
            </wp:positionV>
            <wp:extent cx="2146935" cy="567055"/>
            <wp:effectExtent l="0" t="0" r="5715" b="444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146935" cy="5670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150C0529"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0C45CB05"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0E6A4565" w14:textId="77777777" w:rsidR="006127FE" w:rsidRDefault="006127FE" w:rsidP="007047EE">
            <w:pPr>
              <w:rPr>
                <w:rFonts w:ascii="Arial" w:hAnsi="Arial" w:cs="Arial"/>
                <w:sz w:val="24"/>
              </w:rPr>
            </w:pPr>
          </w:p>
          <w:p w14:paraId="5601FD8D" w14:textId="77777777" w:rsidR="006127FE" w:rsidRDefault="006127FE" w:rsidP="007047EE">
            <w:pPr>
              <w:rPr>
                <w:rFonts w:ascii="Arial" w:hAnsi="Arial" w:cs="Arial"/>
                <w:sz w:val="24"/>
              </w:rPr>
            </w:pPr>
          </w:p>
          <w:p w14:paraId="47D35F83" w14:textId="77777777" w:rsidR="006127FE" w:rsidRDefault="006127FE" w:rsidP="007047EE">
            <w:pPr>
              <w:rPr>
                <w:rFonts w:ascii="Arial" w:hAnsi="Arial" w:cs="Arial"/>
                <w:sz w:val="24"/>
              </w:rPr>
            </w:pPr>
          </w:p>
          <w:p w14:paraId="1DF0B4DB" w14:textId="77777777" w:rsidR="006127FE" w:rsidRDefault="006127FE" w:rsidP="007047EE">
            <w:pPr>
              <w:rPr>
                <w:rFonts w:ascii="Arial" w:hAnsi="Arial" w:cs="Arial"/>
                <w:sz w:val="24"/>
              </w:rPr>
            </w:pPr>
          </w:p>
          <w:p w14:paraId="41A3B402" w14:textId="77777777" w:rsidR="006127FE" w:rsidRDefault="006127FE" w:rsidP="007047EE">
            <w:pPr>
              <w:rPr>
                <w:rFonts w:ascii="Arial" w:hAnsi="Arial" w:cs="Arial"/>
                <w:sz w:val="24"/>
              </w:rPr>
            </w:pPr>
          </w:p>
          <w:p w14:paraId="12BD7C94" w14:textId="77777777" w:rsidR="006127FE" w:rsidRDefault="006127FE" w:rsidP="007047EE">
            <w:pPr>
              <w:rPr>
                <w:rFonts w:ascii="Arial" w:hAnsi="Arial" w:cs="Arial"/>
                <w:sz w:val="24"/>
              </w:rPr>
            </w:pPr>
          </w:p>
          <w:p w14:paraId="425AC221" w14:textId="77777777" w:rsidR="006127FE" w:rsidRDefault="006127FE" w:rsidP="007047EE">
            <w:pPr>
              <w:rPr>
                <w:rFonts w:ascii="Arial" w:hAnsi="Arial" w:cs="Arial"/>
                <w:sz w:val="24"/>
              </w:rPr>
            </w:pPr>
          </w:p>
          <w:p w14:paraId="6BB4F988" w14:textId="77777777" w:rsidR="006127FE" w:rsidRDefault="006127FE" w:rsidP="007047EE">
            <w:pPr>
              <w:rPr>
                <w:rFonts w:ascii="Arial" w:hAnsi="Arial" w:cs="Arial"/>
                <w:sz w:val="24"/>
              </w:rPr>
            </w:pPr>
          </w:p>
          <w:p w14:paraId="5D82FCD5" w14:textId="77777777" w:rsidR="006127FE" w:rsidRDefault="006127FE" w:rsidP="007047EE">
            <w:pPr>
              <w:rPr>
                <w:rFonts w:ascii="Arial" w:hAnsi="Arial" w:cs="Arial"/>
                <w:sz w:val="24"/>
              </w:rPr>
            </w:pPr>
          </w:p>
          <w:p w14:paraId="4640A312" w14:textId="77777777" w:rsidR="006127FE" w:rsidRDefault="006127FE" w:rsidP="007047EE">
            <w:pPr>
              <w:rPr>
                <w:rFonts w:ascii="Arial" w:hAnsi="Arial" w:cs="Arial"/>
                <w:sz w:val="24"/>
              </w:rPr>
            </w:pPr>
          </w:p>
          <w:p w14:paraId="3F3DF3C7" w14:textId="77777777" w:rsidR="006127FE" w:rsidRDefault="006127FE" w:rsidP="007047EE">
            <w:pPr>
              <w:rPr>
                <w:rFonts w:ascii="Arial" w:hAnsi="Arial" w:cs="Arial"/>
                <w:sz w:val="24"/>
              </w:rPr>
            </w:pPr>
          </w:p>
          <w:p w14:paraId="7FE8D3BC" w14:textId="77777777" w:rsidR="006127FE" w:rsidRDefault="006127FE" w:rsidP="007047EE">
            <w:pPr>
              <w:rPr>
                <w:rFonts w:ascii="Arial" w:hAnsi="Arial" w:cs="Arial"/>
                <w:sz w:val="24"/>
              </w:rPr>
            </w:pPr>
          </w:p>
          <w:p w14:paraId="5598F701" w14:textId="77777777" w:rsidR="006127FE" w:rsidRDefault="006127FE" w:rsidP="007047EE">
            <w:pPr>
              <w:rPr>
                <w:rFonts w:ascii="Arial" w:hAnsi="Arial" w:cs="Arial"/>
                <w:sz w:val="24"/>
              </w:rPr>
            </w:pPr>
          </w:p>
          <w:p w14:paraId="4C7B8672" w14:textId="77777777" w:rsidR="006127FE" w:rsidRDefault="006127FE" w:rsidP="007047EE">
            <w:pPr>
              <w:rPr>
                <w:rFonts w:ascii="Arial" w:hAnsi="Arial" w:cs="Arial"/>
                <w:sz w:val="24"/>
              </w:rPr>
            </w:pPr>
          </w:p>
          <w:p w14:paraId="20436DD0" w14:textId="77777777" w:rsidR="006127FE" w:rsidRDefault="006127FE" w:rsidP="007047EE">
            <w:pPr>
              <w:rPr>
                <w:rFonts w:ascii="Arial" w:hAnsi="Arial" w:cs="Arial"/>
                <w:sz w:val="24"/>
              </w:rPr>
            </w:pPr>
          </w:p>
          <w:p w14:paraId="6E28764B" w14:textId="77777777" w:rsidR="006127FE" w:rsidRDefault="006127FE" w:rsidP="007047EE">
            <w:pPr>
              <w:rPr>
                <w:rFonts w:ascii="Arial" w:hAnsi="Arial" w:cs="Arial"/>
                <w:sz w:val="24"/>
              </w:rPr>
            </w:pPr>
          </w:p>
          <w:p w14:paraId="6E3F719A" w14:textId="77777777" w:rsidR="006127FE" w:rsidRDefault="006127FE" w:rsidP="007047EE">
            <w:pPr>
              <w:rPr>
                <w:rFonts w:ascii="Arial" w:hAnsi="Arial" w:cs="Arial"/>
                <w:sz w:val="24"/>
              </w:rPr>
            </w:pPr>
          </w:p>
          <w:p w14:paraId="026ED9AA" w14:textId="77777777" w:rsidR="006127FE" w:rsidRDefault="006127FE" w:rsidP="007047EE">
            <w:pPr>
              <w:rPr>
                <w:rFonts w:ascii="Arial" w:hAnsi="Arial" w:cs="Arial"/>
                <w:sz w:val="24"/>
              </w:rPr>
            </w:pPr>
          </w:p>
          <w:p w14:paraId="474A3BB5" w14:textId="77777777" w:rsidR="006127FE" w:rsidRDefault="006127FE" w:rsidP="007047EE">
            <w:pPr>
              <w:rPr>
                <w:rFonts w:ascii="Arial" w:hAnsi="Arial" w:cs="Arial"/>
                <w:sz w:val="24"/>
              </w:rPr>
            </w:pPr>
          </w:p>
          <w:p w14:paraId="31EF727B" w14:textId="77777777" w:rsidR="006127FE" w:rsidRDefault="006127FE" w:rsidP="007047EE">
            <w:pPr>
              <w:rPr>
                <w:rFonts w:ascii="Arial" w:hAnsi="Arial" w:cs="Arial"/>
                <w:sz w:val="24"/>
              </w:rPr>
            </w:pPr>
          </w:p>
          <w:p w14:paraId="22086AFF" w14:textId="77777777" w:rsidR="006127FE" w:rsidRDefault="006127FE" w:rsidP="007047EE">
            <w:pPr>
              <w:rPr>
                <w:rFonts w:ascii="Arial" w:hAnsi="Arial" w:cs="Arial"/>
                <w:sz w:val="24"/>
              </w:rPr>
            </w:pPr>
          </w:p>
          <w:p w14:paraId="10D5DE73" w14:textId="77777777" w:rsidR="006127FE" w:rsidRDefault="006127FE" w:rsidP="007047EE">
            <w:pPr>
              <w:rPr>
                <w:rFonts w:ascii="Arial" w:hAnsi="Arial" w:cs="Arial"/>
                <w:sz w:val="24"/>
              </w:rPr>
            </w:pPr>
          </w:p>
          <w:p w14:paraId="2860CC56" w14:textId="77777777" w:rsidR="006127FE" w:rsidRDefault="006127FE" w:rsidP="007047EE">
            <w:pPr>
              <w:rPr>
                <w:rFonts w:ascii="Arial" w:hAnsi="Arial" w:cs="Arial"/>
                <w:sz w:val="24"/>
              </w:rPr>
            </w:pPr>
          </w:p>
          <w:p w14:paraId="1F0C063E" w14:textId="77777777" w:rsidR="006127FE" w:rsidRDefault="006127FE" w:rsidP="007047EE">
            <w:pPr>
              <w:rPr>
                <w:rFonts w:ascii="Arial" w:hAnsi="Arial" w:cs="Arial"/>
                <w:sz w:val="24"/>
              </w:rPr>
            </w:pPr>
          </w:p>
          <w:p w14:paraId="7143862B" w14:textId="77777777" w:rsidR="006127FE" w:rsidRDefault="006127FE" w:rsidP="007047EE">
            <w:pPr>
              <w:rPr>
                <w:rFonts w:ascii="Arial" w:hAnsi="Arial" w:cs="Arial"/>
                <w:sz w:val="24"/>
              </w:rPr>
            </w:pPr>
          </w:p>
          <w:p w14:paraId="7BBE4377" w14:textId="77777777" w:rsidR="006127FE" w:rsidRDefault="006127FE" w:rsidP="007047EE">
            <w:pPr>
              <w:rPr>
                <w:rFonts w:ascii="Arial" w:hAnsi="Arial" w:cs="Arial"/>
                <w:sz w:val="24"/>
              </w:rPr>
            </w:pPr>
          </w:p>
          <w:p w14:paraId="25F0AE43" w14:textId="77777777" w:rsidR="006127FE" w:rsidRDefault="006127FE" w:rsidP="007047EE">
            <w:pPr>
              <w:rPr>
                <w:rFonts w:ascii="Arial" w:hAnsi="Arial" w:cs="Arial"/>
                <w:sz w:val="24"/>
              </w:rPr>
            </w:pPr>
          </w:p>
          <w:p w14:paraId="22BF9E80" w14:textId="77777777" w:rsidR="006127FE" w:rsidRDefault="006127FE" w:rsidP="007047EE">
            <w:pPr>
              <w:rPr>
                <w:rFonts w:ascii="Arial" w:hAnsi="Arial" w:cs="Arial"/>
                <w:sz w:val="24"/>
              </w:rPr>
            </w:pPr>
          </w:p>
          <w:p w14:paraId="12B55860" w14:textId="1D5A0D5E" w:rsidR="006127FE" w:rsidRPr="00143D3B" w:rsidRDefault="006127FE" w:rsidP="007047EE">
            <w:pPr>
              <w:rPr>
                <w:rFonts w:ascii="Arial" w:hAnsi="Arial" w:cs="Arial"/>
                <w:sz w:val="24"/>
              </w:rPr>
            </w:pPr>
          </w:p>
        </w:tc>
      </w:tr>
    </w:tbl>
    <w:p w14:paraId="51F54897" w14:textId="77777777" w:rsidR="006127FE" w:rsidRPr="002A46A6" w:rsidRDefault="006127FE">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lastRenderedPageBreak/>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49EE9C53"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1F00354" w14:textId="77777777" w:rsidR="006127FE" w:rsidRPr="00143D3B" w:rsidRDefault="006127FE" w:rsidP="008E1597">
            <w:pPr>
              <w:rPr>
                <w:rFonts w:ascii="Arial" w:hAnsi="Arial" w:cs="Arial"/>
                <w:bCs/>
                <w:color w:val="000000"/>
                <w:sz w:val="24"/>
                <w:szCs w:val="24"/>
              </w:rPr>
            </w:pP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E8587EE" w14:textId="559B9048" w:rsidR="0050093B" w:rsidRPr="00143D3B" w:rsidRDefault="008A70D9" w:rsidP="008E1597">
            <w:pPr>
              <w:rPr>
                <w:rFonts w:ascii="Arial" w:hAnsi="Arial" w:cs="Arial"/>
                <w:bCs/>
                <w:color w:val="000000"/>
                <w:sz w:val="24"/>
                <w:szCs w:val="24"/>
              </w:rPr>
            </w:pPr>
            <w:r>
              <w:rPr>
                <w:rFonts w:ascii="Arial" w:hAnsi="Arial" w:cs="Arial"/>
                <w:bCs/>
                <w:color w:val="000000"/>
                <w:sz w:val="24"/>
                <w:szCs w:val="24"/>
              </w:rPr>
              <w:t>F</w:t>
            </w:r>
            <w:r w:rsidR="0050093B" w:rsidRPr="00143D3B">
              <w:rPr>
                <w:rFonts w:ascii="Arial" w:hAnsi="Arial" w:cs="Arial"/>
                <w:bCs/>
                <w:color w:val="000000"/>
                <w:sz w:val="24"/>
                <w:szCs w:val="24"/>
              </w:rPr>
              <w:t xml:space="preserve">uncionario </w:t>
            </w:r>
            <w:r>
              <w:rPr>
                <w:rFonts w:ascii="Arial" w:hAnsi="Arial" w:cs="Arial"/>
                <w:bCs/>
                <w:color w:val="000000"/>
                <w:sz w:val="24"/>
                <w:szCs w:val="24"/>
              </w:rPr>
              <w:t>c</w:t>
            </w:r>
            <w:r w:rsidR="0050093B" w:rsidRPr="00143D3B">
              <w:rPr>
                <w:rFonts w:ascii="Arial" w:hAnsi="Arial" w:cs="Arial"/>
                <w:bCs/>
                <w:color w:val="000000"/>
                <w:sz w:val="24"/>
                <w:szCs w:val="24"/>
              </w:rPr>
              <w:t>ontacto:</w:t>
            </w: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2316B44B" w14:textId="77777777" w:rsidR="0050093B" w:rsidRPr="00143D3B" w:rsidRDefault="0050093B" w:rsidP="008E1597">
            <w:pPr>
              <w:rPr>
                <w:rFonts w:ascii="Arial" w:hAnsi="Arial" w:cs="Arial"/>
              </w:rPr>
            </w:pPr>
            <w:r w:rsidRPr="00143D3B">
              <w:rPr>
                <w:rFonts w:ascii="Arial" w:hAnsi="Arial" w:cs="Arial"/>
                <w:bCs/>
                <w:color w:val="000000"/>
                <w:sz w:val="24"/>
                <w:szCs w:val="24"/>
              </w:rPr>
              <w:t>Teléfono:</w:t>
            </w:r>
          </w:p>
        </w:tc>
      </w:tr>
    </w:tbl>
    <w:p w14:paraId="312788B4" w14:textId="58625759" w:rsidR="007818F0" w:rsidRDefault="007818F0">
      <w:pPr>
        <w:rPr>
          <w:sz w:val="10"/>
          <w:szCs w:val="10"/>
        </w:rPr>
      </w:pPr>
    </w:p>
    <w:p w14:paraId="4FBDD92F" w14:textId="77777777" w:rsidR="003A3C7E" w:rsidRPr="002A46A6" w:rsidRDefault="003A3C7E">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002616DB" wp14:editId="7A6E5FD4">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45C29" id="Rectángulo 3" o:spid="_x0000_s1026" style="position:absolute;margin-left:30pt;margin-top:1.8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44428142" wp14:editId="7BB45416">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60F9" id="Rectángulo 7" o:spid="_x0000_s1026" style="position:absolute;margin-left:33.75pt;margin-top:0;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5E7EC369" wp14:editId="0A7316EB">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BF75" id="Rectángulo 4" o:spid="_x0000_s1026" style="position:absolute;margin-left:30.75pt;margin-top:2.8pt;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9200" behindDoc="1" locked="0" layoutInCell="1" allowOverlap="1" wp14:anchorId="308340BA" wp14:editId="3687F526">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658E" id="Rectángulo 11" o:spid="_x0000_s1026" style="position:absolute;margin-left:33.75pt;margin-top:0;width:13.5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3264D31" wp14:editId="0B29B584">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CCF9" id="Rectángulo 6" o:spid="_x0000_s1026" style="position:absolute;margin-left:31.5pt;margin-top:1.1pt;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701248" behindDoc="1" locked="0" layoutInCell="1" allowOverlap="1" wp14:anchorId="7875AEFF" wp14:editId="737AC5F1">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DBAD" id="Rectángulo 14" o:spid="_x0000_s1026" style="position:absolute;margin-left:33.75pt;margin-top:.25pt;width:13.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690B775E" w14:textId="77EF3673" w:rsidR="00B84598" w:rsidRDefault="00B84598">
      <w:pPr>
        <w:rPr>
          <w:sz w:val="10"/>
          <w:szCs w:val="10"/>
        </w:rPr>
      </w:pPr>
    </w:p>
    <w:p w14:paraId="2F08C9CC" w14:textId="77777777" w:rsidR="00B84598" w:rsidRPr="002A46A6" w:rsidRDefault="00B84598">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7A30E93F" w14:textId="41710169" w:rsidR="002F4F81"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36E005E1" w14:textId="77777777" w:rsidR="00F63A27" w:rsidRDefault="00F63A27" w:rsidP="00F63A27">
      <w:pPr>
        <w:tabs>
          <w:tab w:val="left" w:pos="1241"/>
        </w:tabs>
        <w:rPr>
          <w:rFonts w:ascii="AvenirNext LT Pro Medium" w:hAnsi="AvenirNext LT Pro Medium" w:cs="Arial"/>
          <w:b/>
          <w:color w:val="C00000"/>
          <w:u w:val="single"/>
        </w:rPr>
      </w:pPr>
    </w:p>
    <w:p w14:paraId="42D80638" w14:textId="77777777" w:rsidR="00CA46D3" w:rsidRDefault="00CA46D3" w:rsidP="00F63A27">
      <w:pPr>
        <w:tabs>
          <w:tab w:val="left" w:pos="1241"/>
        </w:tabs>
        <w:rPr>
          <w:rFonts w:ascii="AvenirNext LT Pro Medium" w:hAnsi="AvenirNext LT Pro Medium" w:cs="Arial"/>
          <w:b/>
          <w:color w:val="C00000"/>
          <w:u w:val="single"/>
        </w:rPr>
      </w:pPr>
    </w:p>
    <w:p w14:paraId="35CF2DCA" w14:textId="77777777" w:rsidR="00DC4380" w:rsidRDefault="00DC4380" w:rsidP="00F63A27">
      <w:pPr>
        <w:tabs>
          <w:tab w:val="left" w:pos="1241"/>
        </w:tabs>
        <w:rPr>
          <w:rFonts w:ascii="AvenirNext LT Pro Medium" w:hAnsi="AvenirNext LT Pro Medium" w:cs="Arial"/>
          <w:b/>
          <w:color w:val="C00000"/>
          <w:u w:val="single"/>
        </w:rPr>
      </w:pPr>
    </w:p>
    <w:p w14:paraId="24713495" w14:textId="6F8DA317" w:rsidR="00DC4380" w:rsidRPr="00DC4380" w:rsidRDefault="002202E3" w:rsidP="00F63A27">
      <w:pPr>
        <w:tabs>
          <w:tab w:val="left" w:pos="1241"/>
        </w:tabs>
        <w:rPr>
          <w:rFonts w:ascii="AvenirNext LT Pro Medium" w:hAnsi="AvenirNext LT Pro Medium" w:cs="Arial"/>
          <w:b/>
          <w:color w:val="C00000"/>
          <w:sz w:val="28"/>
          <w:szCs w:val="28"/>
          <w:u w:val="single"/>
        </w:rPr>
      </w:pPr>
      <w:r w:rsidRPr="00DC4380">
        <w:rPr>
          <w:rFonts w:ascii="AvenirNext LT Pro Medium" w:hAnsi="AvenirNext LT Pro Medium" w:cs="Arial"/>
          <w:b/>
          <w:color w:val="C00000"/>
          <w:sz w:val="28"/>
          <w:szCs w:val="28"/>
          <w:u w:val="single"/>
        </w:rPr>
        <w:t>INDICACIONES:</w:t>
      </w:r>
    </w:p>
    <w:p w14:paraId="59B07339" w14:textId="77777777" w:rsidR="00DC4380" w:rsidRDefault="002202E3" w:rsidP="00DC4380">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El proyecto a postular </w:t>
      </w:r>
      <w:r w:rsidRPr="00DC4380">
        <w:rPr>
          <w:rFonts w:ascii="Arial" w:hAnsi="Arial" w:cs="Arial"/>
          <w:b/>
          <w:sz w:val="24"/>
          <w:szCs w:val="24"/>
        </w:rPr>
        <w:t xml:space="preserve">debe cumplir por lo menos con un (1) criterio de sostenibilidad </w:t>
      </w:r>
      <w:r w:rsidRPr="00DC4380">
        <w:rPr>
          <w:rFonts w:ascii="Arial" w:hAnsi="Arial" w:cs="Arial"/>
          <w:bCs/>
          <w:sz w:val="24"/>
          <w:szCs w:val="24"/>
        </w:rPr>
        <w:t xml:space="preserve">de los cinco (5) criterios: </w:t>
      </w:r>
    </w:p>
    <w:p w14:paraId="55833AEF" w14:textId="77777777" w:rsidR="00DC4380" w:rsidRDefault="00DC4380" w:rsidP="00DC4380">
      <w:pPr>
        <w:pStyle w:val="Prrafodelista"/>
        <w:numPr>
          <w:ilvl w:val="0"/>
          <w:numId w:val="41"/>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E</w:t>
      </w:r>
      <w:r w:rsidR="002202E3" w:rsidRPr="00DC4380">
        <w:rPr>
          <w:rFonts w:ascii="Arial" w:hAnsi="Arial" w:cs="Arial"/>
          <w:bCs/>
          <w:sz w:val="24"/>
          <w:szCs w:val="24"/>
        </w:rPr>
        <w:t>ficiencia energética</w:t>
      </w:r>
    </w:p>
    <w:p w14:paraId="1E923420" w14:textId="77777777" w:rsidR="00DC4380" w:rsidRDefault="00DC4380" w:rsidP="00DC4380">
      <w:pPr>
        <w:pStyle w:val="Prrafodelista"/>
        <w:numPr>
          <w:ilvl w:val="0"/>
          <w:numId w:val="41"/>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U</w:t>
      </w:r>
      <w:r w:rsidR="002202E3" w:rsidRPr="00DC4380">
        <w:rPr>
          <w:rFonts w:ascii="Arial" w:hAnsi="Arial" w:cs="Arial"/>
          <w:bCs/>
          <w:sz w:val="24"/>
          <w:szCs w:val="24"/>
        </w:rPr>
        <w:t>so eficiente del agua</w:t>
      </w:r>
    </w:p>
    <w:p w14:paraId="6A677D39" w14:textId="77777777" w:rsidR="00DC4380" w:rsidRDefault="00DC4380" w:rsidP="00DC4380">
      <w:pPr>
        <w:pStyle w:val="Prrafodelista"/>
        <w:numPr>
          <w:ilvl w:val="0"/>
          <w:numId w:val="41"/>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C</w:t>
      </w:r>
      <w:r w:rsidR="002202E3" w:rsidRPr="00DC4380">
        <w:rPr>
          <w:rFonts w:ascii="Arial" w:hAnsi="Arial" w:cs="Arial"/>
          <w:bCs/>
          <w:sz w:val="24"/>
          <w:szCs w:val="24"/>
        </w:rPr>
        <w:t>alidad del ambiente interior</w:t>
      </w:r>
    </w:p>
    <w:p w14:paraId="432E05AC" w14:textId="77777777" w:rsidR="00DC4380" w:rsidRDefault="00DC4380" w:rsidP="00DC4380">
      <w:pPr>
        <w:pStyle w:val="Prrafodelista"/>
        <w:numPr>
          <w:ilvl w:val="0"/>
          <w:numId w:val="41"/>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S</w:t>
      </w:r>
      <w:r w:rsidR="002202E3" w:rsidRPr="00DC4380">
        <w:rPr>
          <w:rFonts w:ascii="Arial" w:hAnsi="Arial" w:cs="Arial"/>
          <w:bCs/>
          <w:sz w:val="24"/>
          <w:szCs w:val="24"/>
        </w:rPr>
        <w:t>itio sostenible</w:t>
      </w:r>
    </w:p>
    <w:p w14:paraId="3BB4DC8E" w14:textId="579C61D0" w:rsidR="002202E3" w:rsidRPr="00DC4380" w:rsidRDefault="00DC4380" w:rsidP="00DC4380">
      <w:pPr>
        <w:pStyle w:val="Prrafodelista"/>
        <w:numPr>
          <w:ilvl w:val="0"/>
          <w:numId w:val="41"/>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M</w:t>
      </w:r>
      <w:r w:rsidR="002202E3" w:rsidRPr="00DC4380">
        <w:rPr>
          <w:rFonts w:ascii="Arial" w:hAnsi="Arial" w:cs="Arial"/>
          <w:bCs/>
          <w:sz w:val="24"/>
          <w:szCs w:val="24"/>
        </w:rPr>
        <w:t xml:space="preserve">ateriales y recursos. </w:t>
      </w:r>
    </w:p>
    <w:p w14:paraId="247E02F0" w14:textId="77777777" w:rsidR="002202E3" w:rsidRDefault="002202E3" w:rsidP="00F63A27">
      <w:pPr>
        <w:pStyle w:val="Prrafodelista"/>
        <w:tabs>
          <w:tab w:val="left" w:pos="1241"/>
        </w:tabs>
        <w:spacing w:after="0" w:line="240" w:lineRule="auto"/>
        <w:ind w:left="0" w:hanging="446"/>
        <w:contextualSpacing w:val="0"/>
        <w:jc w:val="both"/>
        <w:rPr>
          <w:rFonts w:ascii="Arial" w:hAnsi="Arial" w:cs="Arial"/>
          <w:bCs/>
          <w:sz w:val="24"/>
          <w:szCs w:val="24"/>
        </w:rPr>
      </w:pPr>
    </w:p>
    <w:p w14:paraId="2D1AAA43" w14:textId="77777777" w:rsidR="00DC4380" w:rsidRPr="00DC4380" w:rsidRDefault="00DC4380" w:rsidP="00F63A27">
      <w:pPr>
        <w:pStyle w:val="Prrafodelista"/>
        <w:tabs>
          <w:tab w:val="left" w:pos="1241"/>
        </w:tabs>
        <w:spacing w:after="0" w:line="240" w:lineRule="auto"/>
        <w:ind w:left="0" w:hanging="446"/>
        <w:contextualSpacing w:val="0"/>
        <w:jc w:val="both"/>
        <w:rPr>
          <w:rFonts w:ascii="Arial" w:hAnsi="Arial" w:cs="Arial"/>
          <w:bCs/>
          <w:sz w:val="24"/>
          <w:szCs w:val="24"/>
        </w:rPr>
      </w:pPr>
    </w:p>
    <w:p w14:paraId="11437261" w14:textId="77777777" w:rsidR="002202E3" w:rsidRPr="00DC4380" w:rsidRDefault="002202E3" w:rsidP="00DC4380">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importante señalar que </w:t>
      </w:r>
      <w:r w:rsidRPr="00DC4380">
        <w:rPr>
          <w:rFonts w:ascii="Arial" w:hAnsi="Arial" w:cs="Arial"/>
          <w:b/>
          <w:sz w:val="24"/>
          <w:szCs w:val="24"/>
        </w:rPr>
        <w:t>entre más criterios se integren en el proyecto, mayor será el porcentaje de calificación</w:t>
      </w:r>
      <w:r w:rsidRPr="00DC4380">
        <w:rPr>
          <w:rFonts w:ascii="Arial" w:hAnsi="Arial" w:cs="Arial"/>
          <w:bCs/>
          <w:sz w:val="24"/>
          <w:szCs w:val="24"/>
        </w:rPr>
        <w:t xml:space="preserve"> que la Comisión Evaluadora le dará al proyecto. </w:t>
      </w:r>
    </w:p>
    <w:p w14:paraId="6387A7C3" w14:textId="77777777" w:rsidR="002202E3" w:rsidRDefault="002202E3" w:rsidP="00DC4380">
      <w:pPr>
        <w:pStyle w:val="Prrafodelista"/>
        <w:tabs>
          <w:tab w:val="left" w:pos="1241"/>
        </w:tabs>
        <w:spacing w:after="0" w:line="276" w:lineRule="auto"/>
        <w:ind w:left="0" w:hanging="446"/>
        <w:contextualSpacing w:val="0"/>
        <w:jc w:val="both"/>
        <w:rPr>
          <w:rFonts w:ascii="Arial" w:hAnsi="Arial" w:cs="Arial"/>
          <w:bCs/>
          <w:sz w:val="24"/>
          <w:szCs w:val="24"/>
        </w:rPr>
      </w:pPr>
    </w:p>
    <w:p w14:paraId="4601B7A7" w14:textId="77777777" w:rsidR="00DC4380" w:rsidRPr="00DC4380" w:rsidRDefault="00DC4380" w:rsidP="00DC4380">
      <w:pPr>
        <w:pStyle w:val="Prrafodelista"/>
        <w:tabs>
          <w:tab w:val="left" w:pos="1241"/>
        </w:tabs>
        <w:spacing w:after="0" w:line="276" w:lineRule="auto"/>
        <w:ind w:left="0" w:hanging="446"/>
        <w:contextualSpacing w:val="0"/>
        <w:jc w:val="both"/>
        <w:rPr>
          <w:rFonts w:ascii="Arial" w:hAnsi="Arial" w:cs="Arial"/>
          <w:bCs/>
          <w:sz w:val="24"/>
          <w:szCs w:val="24"/>
        </w:rPr>
      </w:pPr>
    </w:p>
    <w:p w14:paraId="002B908B" w14:textId="77777777" w:rsidR="00DC4380" w:rsidRDefault="002202E3" w:rsidP="00DC4380">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w:t>
      </w:r>
      <w:r w:rsidRPr="00DC4380">
        <w:rPr>
          <w:rFonts w:ascii="Arial" w:hAnsi="Arial" w:cs="Arial"/>
          <w:b/>
          <w:sz w:val="24"/>
          <w:szCs w:val="24"/>
        </w:rPr>
        <w:t>primordial que los participantes respondan a cada afirmación de este formulario</w:t>
      </w:r>
      <w:r w:rsidRPr="00DC4380">
        <w:rPr>
          <w:rFonts w:ascii="Arial" w:hAnsi="Arial" w:cs="Arial"/>
          <w:bCs/>
          <w:sz w:val="24"/>
          <w:szCs w:val="24"/>
        </w:rPr>
        <w:t xml:space="preserve"> con </w:t>
      </w:r>
    </w:p>
    <w:p w14:paraId="71DC113A" w14:textId="77777777" w:rsidR="00DC4380" w:rsidRDefault="00DC4380" w:rsidP="00DC4380">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S</w:t>
      </w:r>
      <w:r w:rsidR="002202E3" w:rsidRPr="00DC4380">
        <w:rPr>
          <w:rFonts w:ascii="Arial" w:hAnsi="Arial" w:cs="Arial"/>
          <w:bCs/>
          <w:sz w:val="24"/>
          <w:szCs w:val="24"/>
        </w:rPr>
        <w:t>i</w:t>
      </w:r>
    </w:p>
    <w:p w14:paraId="5F0E2944" w14:textId="77777777" w:rsidR="00DC4380" w:rsidRDefault="00DC4380" w:rsidP="00DC4380">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002202E3" w:rsidRPr="00DC4380">
        <w:rPr>
          <w:rFonts w:ascii="Arial" w:hAnsi="Arial" w:cs="Arial"/>
          <w:bCs/>
          <w:sz w:val="24"/>
          <w:szCs w:val="24"/>
        </w:rPr>
        <w:t xml:space="preserve">o </w:t>
      </w:r>
    </w:p>
    <w:p w14:paraId="663BCA57" w14:textId="0B8FDAB3" w:rsidR="002202E3" w:rsidRPr="00DC4380" w:rsidRDefault="00DC4380" w:rsidP="00DC4380">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002202E3" w:rsidRPr="00DC4380">
        <w:rPr>
          <w:rFonts w:ascii="Arial" w:hAnsi="Arial" w:cs="Arial"/>
          <w:bCs/>
          <w:sz w:val="24"/>
          <w:szCs w:val="24"/>
        </w:rPr>
        <w:t xml:space="preserve">o aplica  </w:t>
      </w:r>
    </w:p>
    <w:p w14:paraId="1ECE5807" w14:textId="77777777" w:rsidR="002202E3" w:rsidRDefault="002202E3" w:rsidP="00F63A27">
      <w:pPr>
        <w:pStyle w:val="Prrafodelista"/>
        <w:spacing w:after="0" w:line="240" w:lineRule="auto"/>
        <w:ind w:left="0" w:hanging="446"/>
        <w:contextualSpacing w:val="0"/>
        <w:rPr>
          <w:rFonts w:ascii="Arial" w:hAnsi="Arial" w:cs="Arial"/>
          <w:bCs/>
          <w:sz w:val="24"/>
          <w:szCs w:val="24"/>
        </w:rPr>
      </w:pPr>
    </w:p>
    <w:p w14:paraId="5B909C28" w14:textId="77777777" w:rsidR="00DC4380" w:rsidRPr="00DC4380" w:rsidRDefault="00DC4380" w:rsidP="00F63A27">
      <w:pPr>
        <w:pStyle w:val="Prrafodelista"/>
        <w:spacing w:after="0" w:line="240" w:lineRule="auto"/>
        <w:ind w:left="0" w:hanging="446"/>
        <w:contextualSpacing w:val="0"/>
        <w:rPr>
          <w:rFonts w:ascii="Arial" w:hAnsi="Arial" w:cs="Arial"/>
          <w:bCs/>
          <w:sz w:val="24"/>
          <w:szCs w:val="24"/>
        </w:rPr>
      </w:pPr>
    </w:p>
    <w:p w14:paraId="3D3F40A0" w14:textId="13DF0591" w:rsidR="008E50C2" w:rsidRDefault="002202E3" w:rsidP="00DC4380">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Si el proyecto </w:t>
      </w:r>
      <w:r w:rsidRPr="00DC4380">
        <w:rPr>
          <w:rFonts w:ascii="Arial" w:hAnsi="Arial" w:cs="Arial"/>
          <w:b/>
          <w:sz w:val="24"/>
          <w:szCs w:val="24"/>
        </w:rPr>
        <w:t>no tiene integrado algún criterio de sostenibilidad, solo debe responder a la pregunta No. 1, de ese criterio, con “no”</w:t>
      </w:r>
      <w:r w:rsidRPr="00DC4380">
        <w:rPr>
          <w:rFonts w:ascii="Arial" w:hAnsi="Arial" w:cs="Arial"/>
          <w:bCs/>
          <w:sz w:val="24"/>
          <w:szCs w:val="24"/>
        </w:rPr>
        <w:t xml:space="preserve"> y continuar hasta completar todos los criterios de sostenibilidad</w:t>
      </w:r>
      <w:r w:rsidR="008203F4" w:rsidRPr="00DC4380">
        <w:rPr>
          <w:rFonts w:ascii="Arial" w:hAnsi="Arial" w:cs="Arial"/>
          <w:bCs/>
          <w:sz w:val="24"/>
          <w:szCs w:val="24"/>
        </w:rPr>
        <w:t xml:space="preserve"> restantes. </w:t>
      </w:r>
    </w:p>
    <w:p w14:paraId="4369885D" w14:textId="77777777" w:rsidR="00DC4380" w:rsidRDefault="00DC4380" w:rsidP="00DC4380">
      <w:pPr>
        <w:tabs>
          <w:tab w:val="left" w:pos="1241"/>
        </w:tabs>
        <w:spacing w:after="0" w:line="240" w:lineRule="auto"/>
        <w:jc w:val="both"/>
        <w:rPr>
          <w:rFonts w:ascii="Arial" w:hAnsi="Arial" w:cs="Arial"/>
          <w:bCs/>
          <w:sz w:val="24"/>
          <w:szCs w:val="24"/>
        </w:rPr>
      </w:pPr>
    </w:p>
    <w:p w14:paraId="4995E156" w14:textId="77777777" w:rsidR="00DC4380" w:rsidRDefault="00DC4380" w:rsidP="00DC4380">
      <w:pPr>
        <w:tabs>
          <w:tab w:val="left" w:pos="1241"/>
        </w:tabs>
        <w:spacing w:after="0" w:line="240" w:lineRule="auto"/>
        <w:jc w:val="both"/>
        <w:rPr>
          <w:rFonts w:ascii="Arial" w:hAnsi="Arial" w:cs="Arial"/>
          <w:bCs/>
          <w:sz w:val="24"/>
          <w:szCs w:val="24"/>
        </w:rPr>
      </w:pPr>
    </w:p>
    <w:p w14:paraId="1095FC93" w14:textId="77777777" w:rsidR="00DC4380" w:rsidRDefault="00DC4380" w:rsidP="00DC4380">
      <w:pPr>
        <w:tabs>
          <w:tab w:val="left" w:pos="1241"/>
        </w:tabs>
        <w:spacing w:after="0" w:line="240" w:lineRule="auto"/>
        <w:jc w:val="both"/>
        <w:rPr>
          <w:rFonts w:ascii="Arial" w:hAnsi="Arial" w:cs="Arial"/>
          <w:bCs/>
          <w:sz w:val="24"/>
          <w:szCs w:val="24"/>
        </w:rPr>
      </w:pPr>
    </w:p>
    <w:p w14:paraId="632E57CC" w14:textId="77777777" w:rsidR="00DC4380" w:rsidRDefault="00DC4380" w:rsidP="00DC4380">
      <w:pPr>
        <w:tabs>
          <w:tab w:val="left" w:pos="1241"/>
        </w:tabs>
        <w:spacing w:after="0" w:line="240" w:lineRule="auto"/>
        <w:jc w:val="both"/>
        <w:rPr>
          <w:rFonts w:ascii="Arial" w:hAnsi="Arial" w:cs="Arial"/>
          <w:bCs/>
          <w:sz w:val="24"/>
          <w:szCs w:val="24"/>
        </w:rPr>
      </w:pPr>
    </w:p>
    <w:p w14:paraId="6C3F7562" w14:textId="77777777" w:rsidR="00DC4380" w:rsidRDefault="00DC4380" w:rsidP="00DC4380">
      <w:pPr>
        <w:tabs>
          <w:tab w:val="left" w:pos="1241"/>
        </w:tabs>
        <w:spacing w:after="0" w:line="240" w:lineRule="auto"/>
        <w:jc w:val="both"/>
        <w:rPr>
          <w:rFonts w:ascii="Arial" w:hAnsi="Arial" w:cs="Arial"/>
          <w:bCs/>
          <w:sz w:val="24"/>
          <w:szCs w:val="24"/>
        </w:rPr>
      </w:pPr>
    </w:p>
    <w:p w14:paraId="31E10696" w14:textId="77777777" w:rsidR="00DC4380" w:rsidRDefault="00DC4380" w:rsidP="00DC4380">
      <w:pPr>
        <w:tabs>
          <w:tab w:val="left" w:pos="1241"/>
        </w:tabs>
        <w:spacing w:after="0" w:line="240" w:lineRule="auto"/>
        <w:jc w:val="both"/>
        <w:rPr>
          <w:rFonts w:ascii="Arial" w:hAnsi="Arial" w:cs="Arial"/>
          <w:bCs/>
          <w:sz w:val="24"/>
          <w:szCs w:val="24"/>
        </w:rPr>
      </w:pPr>
    </w:p>
    <w:p w14:paraId="7AB96617" w14:textId="77777777" w:rsidR="00DC4380" w:rsidRDefault="00DC4380" w:rsidP="00DC4380">
      <w:pPr>
        <w:tabs>
          <w:tab w:val="left" w:pos="1241"/>
        </w:tabs>
        <w:spacing w:after="0" w:line="240" w:lineRule="auto"/>
        <w:jc w:val="both"/>
        <w:rPr>
          <w:rFonts w:ascii="Arial" w:hAnsi="Arial" w:cs="Arial"/>
          <w:bCs/>
          <w:sz w:val="24"/>
          <w:szCs w:val="24"/>
        </w:rPr>
      </w:pPr>
    </w:p>
    <w:p w14:paraId="3699231D" w14:textId="77777777" w:rsidR="00DC4380" w:rsidRDefault="00DC4380" w:rsidP="00DC4380">
      <w:pPr>
        <w:tabs>
          <w:tab w:val="left" w:pos="1241"/>
        </w:tabs>
        <w:spacing w:after="0" w:line="240" w:lineRule="auto"/>
        <w:jc w:val="both"/>
        <w:rPr>
          <w:rFonts w:ascii="Arial" w:hAnsi="Arial" w:cs="Arial"/>
          <w:bCs/>
          <w:sz w:val="24"/>
          <w:szCs w:val="24"/>
        </w:rPr>
      </w:pPr>
    </w:p>
    <w:p w14:paraId="073600EC" w14:textId="77777777" w:rsidR="00DC4380" w:rsidRDefault="00DC4380" w:rsidP="00DC4380">
      <w:pPr>
        <w:tabs>
          <w:tab w:val="left" w:pos="1241"/>
        </w:tabs>
        <w:spacing w:after="0" w:line="240" w:lineRule="auto"/>
        <w:jc w:val="both"/>
        <w:rPr>
          <w:rFonts w:ascii="Arial" w:hAnsi="Arial" w:cs="Arial"/>
          <w:bCs/>
          <w:sz w:val="24"/>
          <w:szCs w:val="24"/>
        </w:rPr>
      </w:pPr>
    </w:p>
    <w:p w14:paraId="261AEEEB" w14:textId="77777777" w:rsidR="00DC4380" w:rsidRDefault="00DC4380" w:rsidP="00DC4380">
      <w:pPr>
        <w:tabs>
          <w:tab w:val="left" w:pos="1241"/>
        </w:tabs>
        <w:spacing w:after="0" w:line="240" w:lineRule="auto"/>
        <w:jc w:val="both"/>
        <w:rPr>
          <w:rFonts w:ascii="Arial" w:hAnsi="Arial" w:cs="Arial"/>
          <w:bCs/>
          <w:sz w:val="24"/>
          <w:szCs w:val="24"/>
        </w:rPr>
      </w:pPr>
    </w:p>
    <w:p w14:paraId="7C259D36" w14:textId="77777777" w:rsidR="00DC4380" w:rsidRDefault="00DC4380" w:rsidP="00DC4380">
      <w:pPr>
        <w:tabs>
          <w:tab w:val="left" w:pos="1241"/>
        </w:tabs>
        <w:spacing w:after="0" w:line="240" w:lineRule="auto"/>
        <w:jc w:val="both"/>
        <w:rPr>
          <w:rFonts w:ascii="Arial" w:hAnsi="Arial" w:cs="Arial"/>
          <w:bCs/>
          <w:sz w:val="24"/>
          <w:szCs w:val="24"/>
        </w:rPr>
      </w:pPr>
    </w:p>
    <w:p w14:paraId="7141519B" w14:textId="77777777" w:rsidR="00DC4380" w:rsidRDefault="00DC4380" w:rsidP="00DC4380">
      <w:pPr>
        <w:tabs>
          <w:tab w:val="left" w:pos="1241"/>
        </w:tabs>
        <w:spacing w:after="0" w:line="240" w:lineRule="auto"/>
        <w:jc w:val="both"/>
        <w:rPr>
          <w:rFonts w:ascii="Arial" w:hAnsi="Arial" w:cs="Arial"/>
          <w:bCs/>
          <w:sz w:val="24"/>
          <w:szCs w:val="24"/>
        </w:rPr>
      </w:pPr>
    </w:p>
    <w:p w14:paraId="6C377B8B" w14:textId="77777777" w:rsidR="00DC4380" w:rsidRPr="00DC4380" w:rsidRDefault="00DC4380" w:rsidP="00DC4380">
      <w:pPr>
        <w:tabs>
          <w:tab w:val="left" w:pos="1241"/>
        </w:tabs>
        <w:spacing w:after="0" w:line="240" w:lineRule="auto"/>
        <w:jc w:val="both"/>
        <w:rPr>
          <w:rFonts w:ascii="Arial" w:hAnsi="Arial" w:cs="Arial"/>
          <w:bCs/>
          <w:sz w:val="24"/>
          <w:szCs w:val="24"/>
        </w:rPr>
      </w:pPr>
    </w:p>
    <w:p w14:paraId="49E4F4BC" w14:textId="77777777" w:rsidR="00DC4380" w:rsidRPr="00DC4380" w:rsidRDefault="00DC4380" w:rsidP="00DC4380">
      <w:pPr>
        <w:pStyle w:val="Prrafodelista"/>
        <w:tabs>
          <w:tab w:val="left" w:pos="1241"/>
        </w:tabs>
        <w:spacing w:after="0" w:line="240" w:lineRule="auto"/>
        <w:ind w:left="0"/>
        <w:contextualSpacing w:val="0"/>
        <w:jc w:val="both"/>
        <w:rPr>
          <w:rFonts w:ascii="Arial" w:hAnsi="Arial" w:cs="Arial"/>
          <w:bCs/>
          <w:sz w:val="24"/>
          <w:szCs w:val="24"/>
        </w:rPr>
      </w:pP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p w14:paraId="2E12B62E" w14:textId="77777777" w:rsidR="00A6153D" w:rsidRDefault="00A6153D" w:rsidP="006D36BF">
            <w:pPr>
              <w:tabs>
                <w:tab w:val="left" w:pos="1241"/>
              </w:tabs>
              <w:rPr>
                <w:rFonts w:ascii="AvenirNext LT Pro Medium" w:hAnsi="AvenirNext LT Pro Medium" w:cs="Arial"/>
                <w:b/>
                <w:sz w:val="18"/>
                <w:szCs w:val="18"/>
              </w:rPr>
            </w:pPr>
          </w:p>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6D36BF">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3536" behindDoc="0" locked="0" layoutInCell="1" allowOverlap="1" wp14:anchorId="3029FD0C" wp14:editId="450F2FAD">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9"/>
                                <a:stretch>
                                  <a:fillRect/>
                                </a:stretch>
                              </pic:blipFill>
                              <pic:spPr bwMode="auto">
                                <a:xfrm>
                                  <a:off x="0" y="0"/>
                                  <a:ext cx="3488690" cy="495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0F98B97F" w14:textId="20D407B2" w:rsidR="006A4B4A" w:rsidRPr="002202E3" w:rsidRDefault="006A4B4A" w:rsidP="002202E3">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tc>
            </w:tr>
          </w:tbl>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0500D2">
              <w:trPr>
                <w:trHeight w:val="550"/>
              </w:trPr>
              <w:tc>
                <w:tcPr>
                  <w:tcW w:w="6390" w:type="dxa"/>
                  <w:vAlign w:val="center"/>
                </w:tcPr>
                <w:p w14:paraId="18478996" w14:textId="0205340F" w:rsidR="00E1165B" w:rsidRPr="00C33438" w:rsidRDefault="00642291"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tiene contempladas acciones relacionadas a </w:t>
                  </w:r>
                  <w:r w:rsidR="006D70B3" w:rsidRPr="00C33438">
                    <w:rPr>
                      <w:rFonts w:ascii="Arial" w:hAnsi="Arial" w:cs="Arial"/>
                      <w:bCs/>
                      <w:sz w:val="20"/>
                      <w:szCs w:val="20"/>
                    </w:rPr>
                    <w:t>Eficiencia Energética</w:t>
                  </w:r>
                </w:p>
              </w:tc>
              <w:tc>
                <w:tcPr>
                  <w:tcW w:w="900" w:type="dxa"/>
                  <w:vAlign w:val="center"/>
                </w:tcPr>
                <w:p w14:paraId="0B75F658" w14:textId="63C54B1B"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0500D2">
              <w:trPr>
                <w:trHeight w:val="802"/>
              </w:trPr>
              <w:tc>
                <w:tcPr>
                  <w:tcW w:w="6390" w:type="dxa"/>
                  <w:vAlign w:val="center"/>
                </w:tcPr>
                <w:p w14:paraId="2C1ED392" w14:textId="316465F9"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0500D2">
              <w:trPr>
                <w:trHeight w:val="793"/>
              </w:trPr>
              <w:tc>
                <w:tcPr>
                  <w:tcW w:w="6390" w:type="dxa"/>
                  <w:vAlign w:val="center"/>
                </w:tcPr>
                <w:p w14:paraId="19A55992" w14:textId="3BDC0070"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w:t>
                  </w:r>
                  <w:r w:rsidR="00C75D4E" w:rsidRPr="00C33438">
                    <w:rPr>
                      <w:rFonts w:ascii="Arial" w:hAnsi="Arial" w:cs="Arial"/>
                      <w:bCs/>
                      <w:sz w:val="20"/>
                      <w:szCs w:val="20"/>
                    </w:rPr>
                    <w:t>ontará</w:t>
                  </w:r>
                  <w:r w:rsidRPr="00C33438">
                    <w:rPr>
                      <w:rFonts w:ascii="Arial" w:hAnsi="Arial" w:cs="Arial"/>
                      <w:bCs/>
                      <w:sz w:val="20"/>
                      <w:szCs w:val="20"/>
                    </w:rPr>
                    <w:t xml:space="preserve">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0500D2">
              <w:trPr>
                <w:trHeight w:val="622"/>
              </w:trPr>
              <w:tc>
                <w:tcPr>
                  <w:tcW w:w="6390" w:type="dxa"/>
                  <w:vAlign w:val="center"/>
                </w:tcPr>
                <w:p w14:paraId="6E75C8A2" w14:textId="4900F347"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t</w:t>
                  </w:r>
                  <w:r w:rsidR="00C75D4E" w:rsidRPr="00C33438">
                    <w:rPr>
                      <w:rFonts w:ascii="Arial" w:hAnsi="Arial" w:cs="Arial"/>
                      <w:bCs/>
                      <w:sz w:val="20"/>
                      <w:szCs w:val="20"/>
                    </w:rPr>
                    <w:t>endrá</w:t>
                  </w:r>
                  <w:r w:rsidRPr="00C33438">
                    <w:rPr>
                      <w:rFonts w:ascii="Arial" w:hAnsi="Arial" w:cs="Arial"/>
                      <w:bCs/>
                      <w:sz w:val="20"/>
                      <w:szCs w:val="20"/>
                    </w:rPr>
                    <w:t xml:space="preserve"> instalados equipos eficientes que cuentan con certificaciones para garantizar los ahorros proyectados.</w:t>
                  </w:r>
                </w:p>
              </w:tc>
              <w:tc>
                <w:tcPr>
                  <w:tcW w:w="900" w:type="dxa"/>
                  <w:vAlign w:val="center"/>
                </w:tcPr>
                <w:p w14:paraId="379ED714" w14:textId="2990BD2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0500D2">
              <w:trPr>
                <w:trHeight w:val="802"/>
              </w:trPr>
              <w:tc>
                <w:tcPr>
                  <w:tcW w:w="6390" w:type="dxa"/>
                  <w:vAlign w:val="center"/>
                </w:tcPr>
                <w:p w14:paraId="7F5B6E97" w14:textId="77777777" w:rsidR="006E0970"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la base normativa de ASHRAE implementado en los sistemas de ventilación, climatización (HVAC).</w:t>
                  </w:r>
                </w:p>
                <w:p w14:paraId="2DE084EE" w14:textId="77777777" w:rsidR="00A34C4E" w:rsidRPr="00DC4380" w:rsidRDefault="00A34C4E" w:rsidP="00DC4380">
                  <w:pPr>
                    <w:jc w:val="both"/>
                    <w:rPr>
                      <w:rFonts w:ascii="Arial" w:hAnsi="Arial" w:cs="Arial"/>
                      <w:bCs/>
                      <w:sz w:val="10"/>
                      <w:szCs w:val="10"/>
                    </w:rPr>
                  </w:pPr>
                </w:p>
                <w:p w14:paraId="0B25548C" w14:textId="12A19E69" w:rsidR="00DC4380" w:rsidRPr="00DC4380" w:rsidRDefault="00A34C4E" w:rsidP="00DC4380">
                  <w:pPr>
                    <w:jc w:val="both"/>
                    <w:rPr>
                      <w:rFonts w:ascii="AvenirNext LT Pro Medium" w:hAnsi="AvenirNext LT Pro Medium" w:cs="Arial"/>
                      <w:b/>
                      <w:color w:val="0070C0"/>
                      <w:sz w:val="18"/>
                      <w:szCs w:val="18"/>
                    </w:rPr>
                  </w:pPr>
                  <w:r w:rsidRPr="00B70D06">
                    <w:rPr>
                      <w:rFonts w:ascii="AvenirNext LT Pro Medium" w:hAnsi="AvenirNext LT Pro Medium" w:cs="Arial"/>
                      <w:b/>
                      <w:color w:val="C00000"/>
                      <w:sz w:val="18"/>
                      <w:szCs w:val="18"/>
                    </w:rPr>
                    <w:t xml:space="preserve">En caso aplique, debe adjuntar </w:t>
                  </w:r>
                  <w:r w:rsidR="00DC4380" w:rsidRPr="00B70D06">
                    <w:rPr>
                      <w:rFonts w:ascii="AvenirNext LT Pro Medium" w:hAnsi="AvenirNext LT Pro Medium" w:cs="Arial"/>
                      <w:b/>
                      <w:color w:val="C00000"/>
                      <w:sz w:val="18"/>
                      <w:szCs w:val="18"/>
                    </w:rPr>
                    <w:t xml:space="preserve">fichas técnicas (de máximo una página) </w:t>
                  </w:r>
                  <w:r w:rsidR="00DC4380" w:rsidRPr="00DC4380">
                    <w:rPr>
                      <w:rFonts w:ascii="AvenirNext LT Pro Medium" w:hAnsi="AvenirNext LT Pro Medium" w:cs="Arial"/>
                      <w:b/>
                      <w:color w:val="0070C0"/>
                      <w:sz w:val="18"/>
                      <w:szCs w:val="18"/>
                    </w:rPr>
                    <w:t xml:space="preserve">del tipo de tecnología eficiente que se implementará dentro del proyecto. </w:t>
                  </w:r>
                  <w:r w:rsidRPr="00DC4380">
                    <w:rPr>
                      <w:rFonts w:ascii="AvenirNext LT Pro Medium" w:hAnsi="AvenirNext LT Pro Medium" w:cs="Arial"/>
                      <w:b/>
                      <w:color w:val="0070C0"/>
                      <w:sz w:val="18"/>
                      <w:szCs w:val="18"/>
                    </w:rPr>
                    <w:t xml:space="preserve"> </w:t>
                  </w:r>
                </w:p>
                <w:p w14:paraId="1676FFE2" w14:textId="3D7272C5" w:rsidR="00DC4380" w:rsidRPr="00A34C4E" w:rsidRDefault="00DC4380" w:rsidP="00DC4380">
                  <w:pPr>
                    <w:rPr>
                      <w:rFonts w:ascii="Arial" w:hAnsi="Arial" w:cs="Arial"/>
                      <w:bCs/>
                      <w:sz w:val="20"/>
                      <w:szCs w:val="20"/>
                    </w:rPr>
                  </w:pPr>
                </w:p>
              </w:tc>
              <w:tc>
                <w:tcPr>
                  <w:tcW w:w="900" w:type="dxa"/>
                  <w:vAlign w:val="center"/>
                </w:tcPr>
                <w:p w14:paraId="6E433540" w14:textId="2DF91CD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0500D2">
              <w:trPr>
                <w:trHeight w:val="802"/>
              </w:trPr>
              <w:tc>
                <w:tcPr>
                  <w:tcW w:w="6390" w:type="dxa"/>
                  <w:vAlign w:val="center"/>
                </w:tcPr>
                <w:p w14:paraId="623E942F" w14:textId="7EDA15A2"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0500D2">
              <w:trPr>
                <w:trHeight w:val="622"/>
              </w:trPr>
              <w:tc>
                <w:tcPr>
                  <w:tcW w:w="6390" w:type="dxa"/>
                  <w:vAlign w:val="center"/>
                </w:tcPr>
                <w:p w14:paraId="0CA080C4" w14:textId="2583FF5A"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w:t>
                  </w:r>
                  <w:r w:rsidR="00C75D4E" w:rsidRPr="00C33438">
                    <w:rPr>
                      <w:rFonts w:ascii="Arial" w:hAnsi="Arial" w:cs="Arial"/>
                      <w:bCs/>
                      <w:sz w:val="20"/>
                      <w:szCs w:val="20"/>
                    </w:rPr>
                    <w:t>tiene proyectado contar</w:t>
                  </w:r>
                  <w:r w:rsidRPr="00C33438">
                    <w:rPr>
                      <w:rFonts w:ascii="Arial" w:hAnsi="Arial" w:cs="Arial"/>
                      <w:bCs/>
                      <w:sz w:val="20"/>
                      <w:szCs w:val="20"/>
                    </w:rPr>
                    <w:t xml:space="preserve"> con un control y cálculo de consumo energético periódico para identificar formas de optimizarlo. </w:t>
                  </w:r>
                </w:p>
              </w:tc>
              <w:tc>
                <w:tcPr>
                  <w:tcW w:w="900" w:type="dxa"/>
                  <w:vAlign w:val="center"/>
                </w:tcPr>
                <w:p w14:paraId="047889D7" w14:textId="4E102A6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0500D2">
              <w:trPr>
                <w:trHeight w:val="982"/>
              </w:trPr>
              <w:tc>
                <w:tcPr>
                  <w:tcW w:w="6390" w:type="dxa"/>
                  <w:vAlign w:val="center"/>
                </w:tcPr>
                <w:p w14:paraId="275D1113" w14:textId="7F138BF8"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t</w:t>
                  </w:r>
                  <w:r w:rsidR="00C75D4E" w:rsidRPr="00C33438">
                    <w:rPr>
                      <w:rFonts w:ascii="Arial" w:hAnsi="Arial" w:cs="Arial"/>
                      <w:bCs/>
                      <w:sz w:val="20"/>
                      <w:szCs w:val="20"/>
                    </w:rPr>
                    <w:t>endrá</w:t>
                  </w:r>
                  <w:r w:rsidRPr="00C33438">
                    <w:rPr>
                      <w:rFonts w:ascii="Arial" w:hAnsi="Arial" w:cs="Arial"/>
                      <w:bCs/>
                      <w:sz w:val="20"/>
                      <w:szCs w:val="20"/>
                    </w:rPr>
                    <w:t xml:space="preserve"> un agente de </w:t>
                  </w:r>
                  <w:proofErr w:type="spellStart"/>
                  <w:r w:rsidRPr="00C33438">
                    <w:rPr>
                      <w:rFonts w:ascii="Arial" w:hAnsi="Arial" w:cs="Arial"/>
                      <w:bCs/>
                      <w:sz w:val="20"/>
                      <w:szCs w:val="20"/>
                    </w:rPr>
                    <w:t>comisionamiento</w:t>
                  </w:r>
                  <w:proofErr w:type="spellEnd"/>
                  <w:r w:rsidRPr="00C33438">
                    <w:rPr>
                      <w:rFonts w:ascii="Arial" w:hAnsi="Arial" w:cs="Arial"/>
                      <w:bCs/>
                      <w:sz w:val="20"/>
                      <w:szCs w:val="20"/>
                    </w:rPr>
                    <w:t xml:space="preserve"> (</w:t>
                  </w:r>
                  <w:proofErr w:type="spellStart"/>
                  <w:r w:rsidRPr="00C33438">
                    <w:rPr>
                      <w:rFonts w:ascii="Arial" w:hAnsi="Arial" w:cs="Arial"/>
                      <w:bCs/>
                      <w:sz w:val="20"/>
                      <w:szCs w:val="20"/>
                    </w:rPr>
                    <w:t>CxA</w:t>
                  </w:r>
                  <w:proofErr w:type="spellEnd"/>
                  <w:r w:rsidRPr="00C33438">
                    <w:rPr>
                      <w:rFonts w:ascii="Arial" w:hAnsi="Arial" w:cs="Arial"/>
                      <w:bCs/>
                      <w:sz w:val="20"/>
                      <w:szCs w:val="20"/>
                    </w:rPr>
                    <w:t xml:space="preserve">)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0500D2">
              <w:trPr>
                <w:trHeight w:val="802"/>
              </w:trPr>
              <w:tc>
                <w:tcPr>
                  <w:tcW w:w="6390" w:type="dxa"/>
                  <w:vAlign w:val="center"/>
                </w:tcPr>
                <w:p w14:paraId="6B3F956C" w14:textId="5663B250"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bl>
          <w:p w14:paraId="644FD3B2" w14:textId="4EA9DD1A" w:rsidR="004A7E1D" w:rsidRPr="000646D4" w:rsidRDefault="004A7E1D" w:rsidP="006D36BF">
            <w:pPr>
              <w:tabs>
                <w:tab w:val="left" w:pos="1241"/>
              </w:tabs>
              <w:rPr>
                <w:rFonts w:ascii="AvenirNext LT Pro Medium" w:hAnsi="AvenirNext LT Pro Medium" w:cs="Arial"/>
                <w:b/>
                <w:sz w:val="18"/>
                <w:szCs w:val="18"/>
              </w:rPr>
            </w:pPr>
          </w:p>
        </w:tc>
      </w:tr>
    </w:tbl>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7AB58E32" w14:textId="77777777" w:rsidR="00DC4380" w:rsidRDefault="00DC4380" w:rsidP="00377E70">
            <w:pPr>
              <w:tabs>
                <w:tab w:val="left" w:pos="1241"/>
              </w:tabs>
              <w:rPr>
                <w:rFonts w:ascii="Arial" w:hAnsi="Arial" w:cs="Arial"/>
                <w:noProof/>
                <w:sz w:val="24"/>
                <w:szCs w:val="24"/>
                <w:lang w:val="en-US"/>
              </w:rPr>
            </w:pPr>
          </w:p>
          <w:p w14:paraId="5277B6E4" w14:textId="77777777" w:rsidR="00DC4380" w:rsidRDefault="00DC4380" w:rsidP="00377E70">
            <w:pPr>
              <w:tabs>
                <w:tab w:val="left" w:pos="1241"/>
              </w:tabs>
              <w:rPr>
                <w:rFonts w:ascii="Arial" w:hAnsi="Arial" w:cs="Arial"/>
                <w:noProof/>
                <w:sz w:val="24"/>
                <w:szCs w:val="24"/>
                <w:lang w:val="en-US"/>
              </w:rPr>
            </w:pPr>
          </w:p>
          <w:p w14:paraId="6045F644" w14:textId="77777777" w:rsidR="00DC4380" w:rsidRDefault="00DC4380" w:rsidP="00377E70">
            <w:pPr>
              <w:tabs>
                <w:tab w:val="left" w:pos="1241"/>
              </w:tabs>
              <w:rPr>
                <w:rFonts w:ascii="Arial" w:hAnsi="Arial" w:cs="Arial"/>
                <w:noProof/>
                <w:sz w:val="24"/>
                <w:szCs w:val="24"/>
                <w:lang w:val="en-US"/>
              </w:rPr>
            </w:pPr>
          </w:p>
          <w:p w14:paraId="297F2085" w14:textId="77777777" w:rsidR="00DC4380" w:rsidRDefault="00DC4380" w:rsidP="00377E70">
            <w:pPr>
              <w:tabs>
                <w:tab w:val="left" w:pos="1241"/>
              </w:tabs>
              <w:rPr>
                <w:rFonts w:ascii="Arial" w:hAnsi="Arial" w:cs="Arial"/>
                <w:noProof/>
                <w:sz w:val="24"/>
                <w:szCs w:val="24"/>
                <w:lang w:val="en-US"/>
              </w:rPr>
            </w:pPr>
          </w:p>
          <w:p w14:paraId="1DC355C4" w14:textId="77777777" w:rsidR="00DC4380" w:rsidRDefault="00DC4380" w:rsidP="00377E70">
            <w:pPr>
              <w:tabs>
                <w:tab w:val="left" w:pos="1241"/>
              </w:tabs>
              <w:rPr>
                <w:rFonts w:ascii="Arial" w:hAnsi="Arial" w:cs="Arial"/>
                <w:noProof/>
                <w:sz w:val="24"/>
                <w:szCs w:val="24"/>
                <w:lang w:val="en-US"/>
              </w:rPr>
            </w:pPr>
          </w:p>
          <w:p w14:paraId="37EC63DE" w14:textId="77777777" w:rsidR="00DC4380" w:rsidRDefault="00DC4380" w:rsidP="00377E70">
            <w:pPr>
              <w:tabs>
                <w:tab w:val="left" w:pos="1241"/>
              </w:tabs>
              <w:rPr>
                <w:rFonts w:ascii="Arial" w:hAnsi="Arial" w:cs="Arial"/>
                <w:noProof/>
                <w:sz w:val="24"/>
                <w:szCs w:val="24"/>
                <w:lang w:val="en-US"/>
              </w:rPr>
            </w:pPr>
          </w:p>
          <w:p w14:paraId="1A285A93" w14:textId="77777777" w:rsidR="00DC4380" w:rsidRDefault="00DC4380" w:rsidP="00377E70">
            <w:pPr>
              <w:tabs>
                <w:tab w:val="left" w:pos="1241"/>
              </w:tabs>
              <w:rPr>
                <w:rFonts w:ascii="Arial" w:hAnsi="Arial" w:cs="Arial"/>
                <w:noProof/>
                <w:sz w:val="24"/>
                <w:szCs w:val="24"/>
                <w:lang w:val="en-US"/>
              </w:rPr>
            </w:pPr>
          </w:p>
          <w:p w14:paraId="1832A04C" w14:textId="77777777" w:rsidR="00DC4380" w:rsidRDefault="00DC4380" w:rsidP="00377E70">
            <w:pPr>
              <w:tabs>
                <w:tab w:val="left" w:pos="1241"/>
              </w:tabs>
              <w:rPr>
                <w:rFonts w:ascii="Arial" w:hAnsi="Arial" w:cs="Arial"/>
                <w:b w:val="0"/>
                <w:bCs w:val="0"/>
                <w:i w:val="0"/>
                <w:iCs w:val="0"/>
                <w:noProof/>
                <w:sz w:val="24"/>
                <w:szCs w:val="24"/>
                <w:lang w:val="en-US"/>
              </w:rPr>
            </w:pPr>
          </w:p>
          <w:p w14:paraId="47AE28C2" w14:textId="659405F6"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5584" behindDoc="0" locked="0" layoutInCell="1" allowOverlap="1" wp14:anchorId="5CEFFE8D" wp14:editId="2D92ED69">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tretch>
                            <a:fillRect/>
                          </a:stretch>
                        </pic:blipFill>
                        <pic:spPr bwMode="auto">
                          <a:xfrm>
                            <a:off x="0" y="0"/>
                            <a:ext cx="3488690" cy="482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tbl>
      <w:tblPr>
        <w:tblStyle w:val="Tablaconcuadrculaclara"/>
        <w:tblW w:w="9900" w:type="dxa"/>
        <w:tblInd w:w="-545" w:type="dxa"/>
        <w:tblLook w:val="04A0" w:firstRow="1" w:lastRow="0" w:firstColumn="1" w:lastColumn="0" w:noHBand="0" w:noVBand="1"/>
      </w:tblPr>
      <w:tblGrid>
        <w:gridCol w:w="6226"/>
        <w:gridCol w:w="949"/>
        <w:gridCol w:w="919"/>
        <w:gridCol w:w="1806"/>
      </w:tblGrid>
      <w:tr w:rsidR="00340941" w:rsidRPr="00AF4241" w14:paraId="6C2722C0" w14:textId="77777777" w:rsidTr="00ED2D28">
        <w:trPr>
          <w:trHeight w:val="550"/>
        </w:trPr>
        <w:tc>
          <w:tcPr>
            <w:tcW w:w="6226" w:type="dxa"/>
            <w:vAlign w:val="center"/>
          </w:tcPr>
          <w:p w14:paraId="1CBB8349" w14:textId="77777777" w:rsidR="00C31F59" w:rsidRDefault="00642291" w:rsidP="00C31F59">
            <w:pPr>
              <w:pStyle w:val="Prrafodelista"/>
              <w:numPr>
                <w:ilvl w:val="0"/>
                <w:numId w:val="29"/>
              </w:numPr>
              <w:ind w:left="345" w:hanging="270"/>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340941" w:rsidRPr="00C665BB">
              <w:rPr>
                <w:rFonts w:ascii="Arial" w:hAnsi="Arial" w:cs="Arial"/>
                <w:bCs/>
                <w:sz w:val="20"/>
                <w:szCs w:val="20"/>
              </w:rPr>
              <w:t>uso eficiente del agua</w:t>
            </w:r>
          </w:p>
          <w:p w14:paraId="5D67A1CD" w14:textId="77777777" w:rsidR="00ED2D28" w:rsidRPr="00B70D06" w:rsidRDefault="00ED2D28" w:rsidP="00ED2D28">
            <w:pPr>
              <w:pStyle w:val="Prrafodelista"/>
              <w:ind w:left="345"/>
              <w:rPr>
                <w:rFonts w:ascii="Arial" w:hAnsi="Arial" w:cs="Arial"/>
                <w:bCs/>
                <w:sz w:val="8"/>
                <w:szCs w:val="8"/>
              </w:rPr>
            </w:pPr>
          </w:p>
          <w:p w14:paraId="7148E082" w14:textId="60AFD318" w:rsidR="00ED2D28" w:rsidRPr="00ED2D28" w:rsidRDefault="00ED2D28" w:rsidP="00ED2D28">
            <w:pPr>
              <w:jc w:val="both"/>
              <w:rPr>
                <w:rFonts w:ascii="Arial" w:hAnsi="Arial" w:cs="Arial"/>
                <w:b/>
                <w:color w:val="2F5496" w:themeColor="accent1" w:themeShade="BF"/>
                <w:sz w:val="18"/>
                <w:szCs w:val="18"/>
              </w:rPr>
            </w:pPr>
            <w:r w:rsidRPr="00B70D06">
              <w:rPr>
                <w:rFonts w:ascii="Arial" w:hAnsi="Arial" w:cs="Arial"/>
                <w:b/>
                <w:color w:val="C00000"/>
                <w:sz w:val="18"/>
                <w:szCs w:val="18"/>
              </w:rPr>
              <w:t xml:space="preserve">En caso aplique, adjuntar, </w:t>
            </w:r>
            <w:r w:rsidRPr="00B70D06">
              <w:rPr>
                <w:rFonts w:ascii="Arial" w:hAnsi="Arial" w:cs="Arial"/>
                <w:b/>
                <w:color w:val="C00000"/>
                <w:sz w:val="18"/>
                <w:szCs w:val="18"/>
                <w:u w:val="single"/>
              </w:rPr>
              <w:t>en máximo 1 página</w:t>
            </w:r>
            <w:r w:rsidRPr="00B70D06">
              <w:rPr>
                <w:rFonts w:ascii="Arial" w:hAnsi="Arial" w:cs="Arial"/>
                <w:b/>
                <w:color w:val="C00000"/>
                <w:sz w:val="18"/>
                <w:szCs w:val="18"/>
              </w:rPr>
              <w:t xml:space="preserve">, </w:t>
            </w:r>
            <w:r w:rsidRPr="00ED2D28">
              <w:rPr>
                <w:rFonts w:ascii="Arial" w:hAnsi="Arial" w:cs="Arial"/>
                <w:b/>
                <w:color w:val="2F5496" w:themeColor="accent1" w:themeShade="BF"/>
                <w:sz w:val="18"/>
                <w:szCs w:val="18"/>
              </w:rPr>
              <w:t>la f</w:t>
            </w:r>
            <w:r w:rsidRPr="00ED2D28">
              <w:rPr>
                <w:rFonts w:ascii="Arial" w:hAnsi="Arial" w:cs="Arial"/>
                <w:b/>
                <w:color w:val="2F5496" w:themeColor="accent1" w:themeShade="BF"/>
                <w:sz w:val="18"/>
                <w:szCs w:val="18"/>
              </w:rPr>
              <w:t xml:space="preserve">icha técnica de los accesorios eficientes a implementar.  </w:t>
            </w:r>
          </w:p>
        </w:tc>
        <w:tc>
          <w:tcPr>
            <w:tcW w:w="949" w:type="dxa"/>
            <w:vAlign w:val="center"/>
          </w:tcPr>
          <w:p w14:paraId="13D9CA1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52A6A9C"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6748BA7C"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ED2D28">
        <w:trPr>
          <w:trHeight w:val="622"/>
        </w:trPr>
        <w:tc>
          <w:tcPr>
            <w:tcW w:w="6226" w:type="dxa"/>
            <w:vAlign w:val="center"/>
          </w:tcPr>
          <w:p w14:paraId="346D1BAF" w14:textId="6578090D"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cuenta con diferentes estrategias </w:t>
            </w:r>
            <w:r w:rsidR="000E5532">
              <w:rPr>
                <w:rFonts w:ascii="Arial" w:hAnsi="Arial" w:cs="Arial"/>
                <w:sz w:val="20"/>
                <w:szCs w:val="20"/>
              </w:rPr>
              <w:t>para la</w:t>
            </w:r>
            <w:r w:rsidRPr="00C665BB">
              <w:rPr>
                <w:rFonts w:ascii="Arial" w:hAnsi="Arial" w:cs="Arial"/>
                <w:sz w:val="20"/>
                <w:szCs w:val="20"/>
              </w:rPr>
              <w:t xml:space="preserve"> obtención de la red local de distribución de agua.</w:t>
            </w:r>
          </w:p>
        </w:tc>
        <w:tc>
          <w:tcPr>
            <w:tcW w:w="949" w:type="dxa"/>
            <w:vAlign w:val="center"/>
          </w:tcPr>
          <w:p w14:paraId="58CBCCD5"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1D7DF36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03F07398"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ED2D28">
        <w:trPr>
          <w:trHeight w:val="631"/>
        </w:trPr>
        <w:tc>
          <w:tcPr>
            <w:tcW w:w="6226" w:type="dxa"/>
            <w:vAlign w:val="center"/>
          </w:tcPr>
          <w:p w14:paraId="242E82F8" w14:textId="3975575F"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vAlign w:val="center"/>
          </w:tcPr>
          <w:p w14:paraId="2763241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16C181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4AE5EC3F"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ED2D28">
        <w:trPr>
          <w:trHeight w:val="703"/>
        </w:trPr>
        <w:tc>
          <w:tcPr>
            <w:tcW w:w="6226" w:type="dxa"/>
            <w:vAlign w:val="center"/>
          </w:tcPr>
          <w:p w14:paraId="64E2C983" w14:textId="1D7DFECE"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vAlign w:val="center"/>
          </w:tcPr>
          <w:p w14:paraId="6B59A4B1"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9100F0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281DCC7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ED2D28">
        <w:trPr>
          <w:trHeight w:val="613"/>
        </w:trPr>
        <w:tc>
          <w:tcPr>
            <w:tcW w:w="6226" w:type="dxa"/>
            <w:vAlign w:val="center"/>
          </w:tcPr>
          <w:p w14:paraId="40766CE1" w14:textId="58AEDFE1"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está pensado para contar</w:t>
            </w:r>
            <w:r w:rsidRPr="00C665BB">
              <w:rPr>
                <w:rFonts w:ascii="Arial" w:hAnsi="Arial" w:cs="Arial"/>
                <w:sz w:val="20"/>
                <w:szCs w:val="20"/>
              </w:rPr>
              <w:t xml:space="preserve"> con sistema de medición de consumos (interior, exterior y uso de aguas tratadas).</w:t>
            </w:r>
          </w:p>
        </w:tc>
        <w:tc>
          <w:tcPr>
            <w:tcW w:w="949" w:type="dxa"/>
            <w:vAlign w:val="center"/>
          </w:tcPr>
          <w:p w14:paraId="1A3BC1F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018CEC7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16591D0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ED2D28">
        <w:trPr>
          <w:trHeight w:val="622"/>
        </w:trPr>
        <w:tc>
          <w:tcPr>
            <w:tcW w:w="6226" w:type="dxa"/>
            <w:vAlign w:val="center"/>
          </w:tcPr>
          <w:p w14:paraId="73FB55D5" w14:textId="3F395FB6"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vAlign w:val="center"/>
          </w:tcPr>
          <w:p w14:paraId="0C18B0B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A3FF1F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72332F6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ED2D28">
        <w:trPr>
          <w:trHeight w:val="622"/>
        </w:trPr>
        <w:tc>
          <w:tcPr>
            <w:tcW w:w="6226" w:type="dxa"/>
            <w:vAlign w:val="center"/>
          </w:tcPr>
          <w:p w14:paraId="3196A25B" w14:textId="35D73DA9"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riego eficiente que garantice el uso óptimo del agua.</w:t>
            </w:r>
          </w:p>
        </w:tc>
        <w:tc>
          <w:tcPr>
            <w:tcW w:w="949" w:type="dxa"/>
            <w:vAlign w:val="center"/>
          </w:tcPr>
          <w:p w14:paraId="7ADF44F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2668622"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1234B9AB"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ED2D28">
        <w:trPr>
          <w:trHeight w:val="622"/>
        </w:trPr>
        <w:tc>
          <w:tcPr>
            <w:tcW w:w="6226" w:type="dxa"/>
            <w:vAlign w:val="center"/>
          </w:tcPr>
          <w:p w14:paraId="6A7E232B" w14:textId="4C413FF6"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la implementación de accesorios y equipos eficientes certificados que garantizan ahorros en el uso de agua.</w:t>
            </w:r>
          </w:p>
        </w:tc>
        <w:tc>
          <w:tcPr>
            <w:tcW w:w="949" w:type="dxa"/>
            <w:vAlign w:val="center"/>
          </w:tcPr>
          <w:p w14:paraId="04182980"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DFCD72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57D71A8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ED2D28">
        <w:trPr>
          <w:trHeight w:val="802"/>
        </w:trPr>
        <w:tc>
          <w:tcPr>
            <w:tcW w:w="6226" w:type="dxa"/>
            <w:vAlign w:val="center"/>
          </w:tcPr>
          <w:p w14:paraId="38021A48" w14:textId="40E084F9" w:rsidR="00340941" w:rsidRPr="00C665BB" w:rsidRDefault="00340941" w:rsidP="000500D2">
            <w:pPr>
              <w:pStyle w:val="Prrafodelista"/>
              <w:numPr>
                <w:ilvl w:val="0"/>
                <w:numId w:val="29"/>
              </w:numPr>
              <w:ind w:left="345" w:hanging="270"/>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medidores y sub medidores que fomentan el ahorro y facilitan el monitoreo del consumo de agua para detectar fugas y desperdicios. </w:t>
            </w:r>
          </w:p>
        </w:tc>
        <w:tc>
          <w:tcPr>
            <w:tcW w:w="949" w:type="dxa"/>
            <w:vAlign w:val="center"/>
          </w:tcPr>
          <w:p w14:paraId="43B70E81"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0B4363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7C91B805"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ED2D28">
        <w:trPr>
          <w:trHeight w:val="487"/>
        </w:trPr>
        <w:tc>
          <w:tcPr>
            <w:tcW w:w="6226" w:type="dxa"/>
            <w:vAlign w:val="center"/>
          </w:tcPr>
          <w:p w14:paraId="77CC38D3" w14:textId="4B0675F6" w:rsidR="00285728" w:rsidRPr="00C665BB" w:rsidRDefault="00285728" w:rsidP="000500D2">
            <w:pPr>
              <w:pStyle w:val="Prrafodelista"/>
              <w:numPr>
                <w:ilvl w:val="0"/>
                <w:numId w:val="29"/>
              </w:numPr>
              <w:ind w:left="435"/>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una cultura de cuido del recurso hídrico (operativo).</w:t>
            </w:r>
          </w:p>
        </w:tc>
        <w:tc>
          <w:tcPr>
            <w:tcW w:w="949" w:type="dxa"/>
            <w:vAlign w:val="center"/>
          </w:tcPr>
          <w:p w14:paraId="70ACF6ED" w14:textId="149F789B"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3689E11A" w14:textId="44E28C87"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628D77C9" w14:textId="4235F60D"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ED2D28">
        <w:trPr>
          <w:trHeight w:val="595"/>
        </w:trPr>
        <w:tc>
          <w:tcPr>
            <w:tcW w:w="6226" w:type="dxa"/>
            <w:vAlign w:val="center"/>
          </w:tcPr>
          <w:p w14:paraId="25AF7242" w14:textId="5C10B8B8" w:rsidR="00285728" w:rsidRPr="00C665BB" w:rsidRDefault="00285728" w:rsidP="000500D2">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interior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vAlign w:val="center"/>
          </w:tcPr>
          <w:p w14:paraId="56BF1EC0" w14:textId="655E023D"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D0B7E3E" w14:textId="6288C52F"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3CF71034" w14:textId="340192E9"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ED2D28">
        <w:trPr>
          <w:trHeight w:val="523"/>
        </w:trPr>
        <w:tc>
          <w:tcPr>
            <w:tcW w:w="6226" w:type="dxa"/>
            <w:vAlign w:val="center"/>
          </w:tcPr>
          <w:p w14:paraId="6F39E979" w14:textId="2F057A53" w:rsidR="00285728" w:rsidRPr="00C665BB" w:rsidRDefault="00285728" w:rsidP="000500D2">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exterior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vAlign w:val="center"/>
          </w:tcPr>
          <w:p w14:paraId="1BBEBAB9" w14:textId="16F3FB4E"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F0E171B" w14:textId="28FC91C4"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5A996716" w14:textId="7C70C90B"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E31D83" w:rsidRPr="00AF4241" w14:paraId="7B8BAE75" w14:textId="77777777" w:rsidTr="00ED2D28">
        <w:trPr>
          <w:trHeight w:val="523"/>
        </w:trPr>
        <w:tc>
          <w:tcPr>
            <w:tcW w:w="6226" w:type="dxa"/>
            <w:vAlign w:val="center"/>
          </w:tcPr>
          <w:p w14:paraId="13890AEF" w14:textId="645A72BE" w:rsidR="00E31D83" w:rsidRPr="00C665BB" w:rsidRDefault="00E31D83" w:rsidP="00E31D83">
            <w:pPr>
              <w:pStyle w:val="Prrafodelista"/>
              <w:numPr>
                <w:ilvl w:val="0"/>
                <w:numId w:val="29"/>
              </w:numPr>
              <w:ind w:left="435"/>
              <w:contextualSpacing w:val="0"/>
              <w:jc w:val="both"/>
              <w:rPr>
                <w:rFonts w:ascii="Arial" w:hAnsi="Arial" w:cs="Arial"/>
                <w:sz w:val="20"/>
                <w:szCs w:val="20"/>
              </w:rPr>
            </w:pPr>
            <w:r>
              <w:rPr>
                <w:rFonts w:ascii="Arial" w:hAnsi="Arial" w:cs="Arial"/>
                <w:sz w:val="20"/>
                <w:szCs w:val="20"/>
              </w:rPr>
              <w:t>El</w:t>
            </w:r>
            <w:r w:rsidRPr="00E31D83">
              <w:rPr>
                <w:rFonts w:ascii="Arial" w:hAnsi="Arial" w:cs="Arial"/>
                <w:sz w:val="20"/>
                <w:szCs w:val="20"/>
              </w:rPr>
              <w:t xml:space="preserve"> proyecto cuenta con sistemas de captación o recolección de agua lluvia que puedan ser usados como agua doméstica, de riego o que reduzca el impacto a las comunidades por inundaciones</w:t>
            </w:r>
          </w:p>
        </w:tc>
        <w:tc>
          <w:tcPr>
            <w:tcW w:w="949" w:type="dxa"/>
            <w:vAlign w:val="center"/>
          </w:tcPr>
          <w:p w14:paraId="0B752A80" w14:textId="151A3420"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8EC2267" w14:textId="294E61E7"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05F0A236" w14:textId="3F0EB030"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NO APLICA ___</w:t>
            </w:r>
          </w:p>
        </w:tc>
      </w:tr>
      <w:tr w:rsidR="00E31D83" w:rsidRPr="00AF4241" w14:paraId="3018EE46" w14:textId="77777777" w:rsidTr="00ED2D28">
        <w:trPr>
          <w:trHeight w:val="523"/>
        </w:trPr>
        <w:tc>
          <w:tcPr>
            <w:tcW w:w="6226" w:type="dxa"/>
            <w:vAlign w:val="center"/>
          </w:tcPr>
          <w:p w14:paraId="1D460E8E" w14:textId="20B719EA" w:rsidR="00E31D83" w:rsidRPr="00E31D83" w:rsidRDefault="00E31D83" w:rsidP="00E31D83">
            <w:pPr>
              <w:pStyle w:val="Prrafodelista"/>
              <w:numPr>
                <w:ilvl w:val="0"/>
                <w:numId w:val="29"/>
              </w:numPr>
              <w:spacing w:before="100" w:beforeAutospacing="1" w:after="100" w:afterAutospacing="1"/>
              <w:ind w:left="431"/>
              <w:jc w:val="both"/>
              <w:rPr>
                <w:rFonts w:ascii="Arial" w:hAnsi="Arial" w:cs="Arial"/>
                <w:sz w:val="20"/>
                <w:szCs w:val="20"/>
              </w:rPr>
            </w:pPr>
            <w:r w:rsidRPr="00E31D83">
              <w:rPr>
                <w:rFonts w:ascii="Arial" w:hAnsi="Arial" w:cs="Arial"/>
                <w:sz w:val="20"/>
                <w:szCs w:val="20"/>
              </w:rPr>
              <w:t>El proyecto cuenta con sistemas que brinden agua para sanitización o doméstica para las comunidades aledañas</w:t>
            </w:r>
          </w:p>
          <w:p w14:paraId="6835D350" w14:textId="77777777" w:rsidR="00E31D83" w:rsidRDefault="00E31D83" w:rsidP="00E31D83">
            <w:pPr>
              <w:pStyle w:val="Prrafodelista"/>
              <w:contextualSpacing w:val="0"/>
              <w:jc w:val="both"/>
              <w:rPr>
                <w:rFonts w:ascii="Arial" w:hAnsi="Arial" w:cs="Arial"/>
                <w:sz w:val="20"/>
                <w:szCs w:val="20"/>
              </w:rPr>
            </w:pPr>
          </w:p>
        </w:tc>
        <w:tc>
          <w:tcPr>
            <w:tcW w:w="949" w:type="dxa"/>
            <w:vAlign w:val="center"/>
          </w:tcPr>
          <w:p w14:paraId="73F885C4" w14:textId="52B02FA5"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030AB03" w14:textId="4C20B205"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061D60D8" w14:textId="1D5A44EF" w:rsidR="00E31D83" w:rsidRPr="00AF4241" w:rsidRDefault="00E31D83" w:rsidP="00E31D83">
            <w:pPr>
              <w:tabs>
                <w:tab w:val="left" w:pos="1241"/>
              </w:tabs>
              <w:rPr>
                <w:rFonts w:ascii="Arial" w:hAnsi="Arial" w:cs="Arial"/>
                <w:bCs/>
                <w:sz w:val="18"/>
                <w:szCs w:val="18"/>
              </w:rPr>
            </w:pPr>
            <w:r w:rsidRPr="00AF4241">
              <w:rPr>
                <w:rFonts w:ascii="Arial" w:hAnsi="Arial" w:cs="Arial"/>
                <w:bCs/>
                <w:sz w:val="18"/>
                <w:szCs w:val="18"/>
              </w:rPr>
              <w:t>NO APLICA ___</w:t>
            </w:r>
          </w:p>
        </w:tc>
      </w:tr>
    </w:tbl>
    <w:p w14:paraId="7165A50B" w14:textId="3F56F9C1" w:rsidR="00C440E0" w:rsidRDefault="00C440E0" w:rsidP="00C440E0">
      <w:pPr>
        <w:rPr>
          <w:rFonts w:ascii="Arial" w:hAnsi="Arial" w:cs="Arial"/>
        </w:rPr>
      </w:pPr>
    </w:p>
    <w:p w14:paraId="53E74422" w14:textId="77777777" w:rsidR="00D4337B" w:rsidRDefault="00D4337B" w:rsidP="00C440E0">
      <w:pPr>
        <w:rPr>
          <w:rFonts w:ascii="Arial" w:hAnsi="Arial" w:cs="Arial"/>
        </w:rPr>
      </w:pPr>
    </w:p>
    <w:p w14:paraId="27B9F965" w14:textId="24A15BBA" w:rsidR="00697E63" w:rsidRDefault="00697E63" w:rsidP="00C440E0">
      <w:pPr>
        <w:rPr>
          <w:rFonts w:ascii="Arial" w:hAnsi="Arial" w:cs="Arial"/>
        </w:rPr>
      </w:pPr>
    </w:p>
    <w:tbl>
      <w:tblPr>
        <w:tblStyle w:val="Tablaconcuadrcula7concolores-nfasis1"/>
        <w:tblW w:w="101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97E63" w14:paraId="615F8840" w14:textId="77777777" w:rsidTr="00F63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7632" behindDoc="0" locked="0" layoutInCell="1" allowOverlap="1" wp14:anchorId="6665E4F0" wp14:editId="79979025">
                  <wp:simplePos x="0" y="0"/>
                  <wp:positionH relativeFrom="column">
                    <wp:posOffset>-40640</wp:posOffset>
                  </wp:positionH>
                  <wp:positionV relativeFrom="paragraph">
                    <wp:posOffset>46355</wp:posOffset>
                  </wp:positionV>
                  <wp:extent cx="3488690" cy="4146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stretch>
                            <a:fillRect/>
                          </a:stretch>
                        </pic:blipFill>
                        <pic:spPr bwMode="auto">
                          <a:xfrm>
                            <a:off x="0" y="0"/>
                            <a:ext cx="348869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F6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697E63" w:rsidRPr="00C665BB" w14:paraId="65A8CF73" w14:textId="77777777" w:rsidTr="000500D2">
        <w:trPr>
          <w:trHeight w:val="550"/>
        </w:trPr>
        <w:tc>
          <w:tcPr>
            <w:tcW w:w="6665" w:type="dxa"/>
            <w:vAlign w:val="center"/>
          </w:tcPr>
          <w:p w14:paraId="5E0B9769" w14:textId="08ED50FE" w:rsidR="00697E63" w:rsidRPr="00121B4B" w:rsidRDefault="00642291" w:rsidP="000500D2">
            <w:pPr>
              <w:pStyle w:val="Prrafodelista"/>
              <w:numPr>
                <w:ilvl w:val="0"/>
                <w:numId w:val="32"/>
              </w:numPr>
              <w:ind w:left="515"/>
              <w:rPr>
                <w:rFonts w:ascii="Arial" w:hAnsi="Arial" w:cs="Arial"/>
                <w:bCs/>
                <w:sz w:val="20"/>
                <w:szCs w:val="20"/>
              </w:rPr>
            </w:pPr>
            <w:r w:rsidRPr="00121B4B">
              <w:rPr>
                <w:rFonts w:ascii="Arial" w:hAnsi="Arial" w:cs="Arial"/>
                <w:bCs/>
                <w:color w:val="000000" w:themeColor="text1"/>
                <w:sz w:val="20"/>
                <w:szCs w:val="20"/>
              </w:rPr>
              <w:t xml:space="preserve">El proyecto tiene contempladas acciones relacionadas a </w:t>
            </w:r>
            <w:r w:rsidR="00697E63" w:rsidRPr="00121B4B">
              <w:rPr>
                <w:rFonts w:ascii="Arial" w:hAnsi="Arial" w:cs="Arial"/>
                <w:bCs/>
                <w:sz w:val="20"/>
                <w:szCs w:val="20"/>
              </w:rPr>
              <w:t>calidad del ambiente interior</w:t>
            </w:r>
          </w:p>
        </w:tc>
        <w:tc>
          <w:tcPr>
            <w:tcW w:w="949" w:type="dxa"/>
            <w:vAlign w:val="center"/>
          </w:tcPr>
          <w:p w14:paraId="7DBC70AE"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413BC5BC"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2D1DA752"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61345C06" w14:textId="77777777" w:rsidTr="000500D2">
        <w:trPr>
          <w:trHeight w:val="622"/>
        </w:trPr>
        <w:tc>
          <w:tcPr>
            <w:tcW w:w="6665" w:type="dxa"/>
            <w:vAlign w:val="center"/>
          </w:tcPr>
          <w:p w14:paraId="182B66BE" w14:textId="3264C3C2" w:rsidR="00697E63" w:rsidRPr="00121B4B" w:rsidRDefault="00697E63" w:rsidP="000500D2">
            <w:pPr>
              <w:pStyle w:val="Prrafodelista"/>
              <w:numPr>
                <w:ilvl w:val="0"/>
                <w:numId w:val="32"/>
              </w:numPr>
              <w:ind w:left="515"/>
              <w:rPr>
                <w:rFonts w:ascii="Arial" w:hAnsi="Arial" w:cs="Arial"/>
                <w:sz w:val="20"/>
                <w:szCs w:val="20"/>
              </w:rPr>
            </w:pPr>
            <w:r w:rsidRPr="00121B4B">
              <w:rPr>
                <w:rFonts w:ascii="Arial" w:hAnsi="Arial" w:cs="Arial"/>
                <w:sz w:val="20"/>
                <w:szCs w:val="20"/>
              </w:rPr>
              <w:t>El proyecto cuenta con un diseño de sistema eficiente HVAC que garantiza la climatización de los espacios.</w:t>
            </w:r>
          </w:p>
        </w:tc>
        <w:tc>
          <w:tcPr>
            <w:tcW w:w="949" w:type="dxa"/>
            <w:vAlign w:val="center"/>
          </w:tcPr>
          <w:p w14:paraId="5411331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32E17EFA"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0FD10834"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40CFB0F1" w14:textId="77777777" w:rsidTr="00D4337B">
        <w:trPr>
          <w:trHeight w:val="397"/>
        </w:trPr>
        <w:tc>
          <w:tcPr>
            <w:tcW w:w="6665" w:type="dxa"/>
            <w:vAlign w:val="center"/>
          </w:tcPr>
          <w:p w14:paraId="30BB47AB" w14:textId="23225B1A" w:rsidR="00697E63" w:rsidRPr="00121B4B" w:rsidRDefault="00697E63" w:rsidP="000500D2">
            <w:pPr>
              <w:pStyle w:val="Prrafodelista"/>
              <w:numPr>
                <w:ilvl w:val="0"/>
                <w:numId w:val="32"/>
              </w:numPr>
              <w:ind w:left="515"/>
              <w:rPr>
                <w:rFonts w:ascii="Arial" w:hAnsi="Arial" w:cs="Arial"/>
                <w:sz w:val="20"/>
                <w:szCs w:val="20"/>
              </w:rPr>
            </w:pPr>
            <w:r w:rsidRPr="00121B4B">
              <w:rPr>
                <w:rFonts w:ascii="Arial" w:hAnsi="Arial" w:cs="Arial"/>
                <w:sz w:val="20"/>
                <w:szCs w:val="20"/>
              </w:rPr>
              <w:t xml:space="preserve">El proyecto cuenta con un diseño adecuado que fomenta la iluminación y ventilación natural. </w:t>
            </w:r>
          </w:p>
        </w:tc>
        <w:tc>
          <w:tcPr>
            <w:tcW w:w="949" w:type="dxa"/>
            <w:vAlign w:val="center"/>
          </w:tcPr>
          <w:p w14:paraId="1BB93DC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2C836F7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49579A8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2CFB5A54" w14:textId="77777777" w:rsidTr="000500D2">
        <w:trPr>
          <w:trHeight w:val="1027"/>
        </w:trPr>
        <w:tc>
          <w:tcPr>
            <w:tcW w:w="6665" w:type="dxa"/>
            <w:vAlign w:val="center"/>
          </w:tcPr>
          <w:p w14:paraId="7AC3D21B" w14:textId="4184FCA9" w:rsidR="00697E63" w:rsidRPr="00121B4B" w:rsidRDefault="00697E63" w:rsidP="000500D2">
            <w:pPr>
              <w:pStyle w:val="Prrafodelista"/>
              <w:numPr>
                <w:ilvl w:val="0"/>
                <w:numId w:val="32"/>
              </w:numPr>
              <w:ind w:left="515"/>
              <w:rPr>
                <w:rFonts w:ascii="Arial" w:hAnsi="Arial" w:cs="Arial"/>
                <w:sz w:val="20"/>
                <w:szCs w:val="20"/>
              </w:rPr>
            </w:pPr>
            <w:r w:rsidRPr="00121B4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vAlign w:val="center"/>
          </w:tcPr>
          <w:p w14:paraId="45605DBB"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1CF89598"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078FA6B6"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7FBE3354" w14:textId="77777777" w:rsidTr="000500D2">
        <w:trPr>
          <w:trHeight w:val="802"/>
        </w:trPr>
        <w:tc>
          <w:tcPr>
            <w:tcW w:w="6665" w:type="dxa"/>
            <w:vAlign w:val="center"/>
          </w:tcPr>
          <w:p w14:paraId="760C8EE9" w14:textId="77777777" w:rsidR="000759E4" w:rsidRDefault="00697E63" w:rsidP="000759E4">
            <w:pPr>
              <w:pStyle w:val="Prrafodelista"/>
              <w:numPr>
                <w:ilvl w:val="0"/>
                <w:numId w:val="32"/>
              </w:numPr>
              <w:ind w:left="518"/>
              <w:rPr>
                <w:rFonts w:ascii="Arial" w:hAnsi="Arial" w:cs="Arial"/>
                <w:sz w:val="20"/>
                <w:szCs w:val="20"/>
              </w:rPr>
            </w:pPr>
            <w:r w:rsidRPr="00121B4B">
              <w:rPr>
                <w:rFonts w:ascii="Arial" w:hAnsi="Arial" w:cs="Arial"/>
                <w:sz w:val="20"/>
                <w:szCs w:val="20"/>
              </w:rPr>
              <w:t xml:space="preserve">El proyecto cuenta con una planificación para identificar, controlar y mitigar enfermedades relacionadas con el aire, el cual es documentado a los usuarios. </w:t>
            </w:r>
          </w:p>
          <w:p w14:paraId="50687F96" w14:textId="77777777" w:rsidR="002E7DDE" w:rsidRPr="00B70D06" w:rsidRDefault="002E7DDE" w:rsidP="002E7DDE">
            <w:pPr>
              <w:rPr>
                <w:rFonts w:ascii="Arial" w:hAnsi="Arial" w:cs="Arial"/>
                <w:sz w:val="10"/>
                <w:szCs w:val="10"/>
              </w:rPr>
            </w:pPr>
          </w:p>
          <w:p w14:paraId="41C5038F" w14:textId="2CD2A225" w:rsidR="002E7DDE" w:rsidRPr="002E7DDE" w:rsidRDefault="002E7DDE" w:rsidP="002E7DDE">
            <w:pPr>
              <w:jc w:val="both"/>
              <w:rPr>
                <w:rFonts w:ascii="Arial" w:hAnsi="Arial" w:cs="Arial"/>
                <w:b/>
                <w:bCs/>
                <w:sz w:val="20"/>
                <w:szCs w:val="20"/>
              </w:rPr>
            </w:pPr>
            <w:r w:rsidRPr="00B70D06">
              <w:rPr>
                <w:rFonts w:ascii="Arial" w:hAnsi="Arial" w:cs="Arial"/>
                <w:b/>
                <w:bCs/>
                <w:color w:val="C00000"/>
                <w:sz w:val="18"/>
                <w:szCs w:val="18"/>
              </w:rPr>
              <w:t>En caso aplique, a</w:t>
            </w:r>
            <w:r w:rsidRPr="00B70D06">
              <w:rPr>
                <w:rFonts w:ascii="Arial" w:hAnsi="Arial" w:cs="Arial"/>
                <w:b/>
                <w:bCs/>
                <w:color w:val="C00000"/>
                <w:sz w:val="18"/>
                <w:szCs w:val="18"/>
              </w:rPr>
              <w:t>djuntar un resumen</w:t>
            </w:r>
            <w:r w:rsidRPr="00B70D06">
              <w:rPr>
                <w:rFonts w:ascii="Arial" w:hAnsi="Arial" w:cs="Arial"/>
                <w:b/>
                <w:bCs/>
                <w:color w:val="C00000"/>
                <w:sz w:val="18"/>
                <w:szCs w:val="18"/>
              </w:rPr>
              <w:t xml:space="preserve">, </w:t>
            </w:r>
            <w:r w:rsidRPr="00B70D06">
              <w:rPr>
                <w:rFonts w:ascii="Arial" w:hAnsi="Arial" w:cs="Arial"/>
                <w:b/>
                <w:bCs/>
                <w:color w:val="C00000"/>
                <w:sz w:val="18"/>
                <w:szCs w:val="18"/>
                <w:u w:val="single"/>
              </w:rPr>
              <w:t>de máximo 1 página</w:t>
            </w:r>
            <w:r w:rsidRPr="002E7DDE">
              <w:rPr>
                <w:rFonts w:ascii="Arial" w:hAnsi="Arial" w:cs="Arial"/>
                <w:b/>
                <w:bCs/>
                <w:color w:val="2F5496" w:themeColor="accent1" w:themeShade="BF"/>
                <w:sz w:val="18"/>
                <w:szCs w:val="18"/>
              </w:rPr>
              <w:t>,</w:t>
            </w:r>
            <w:r w:rsidRPr="002E7DDE">
              <w:rPr>
                <w:rFonts w:ascii="Arial" w:hAnsi="Arial" w:cs="Arial"/>
                <w:b/>
                <w:bCs/>
                <w:color w:val="2F5496" w:themeColor="accent1" w:themeShade="BF"/>
                <w:sz w:val="18"/>
                <w:szCs w:val="18"/>
              </w:rPr>
              <w:t xml:space="preserve"> del plan desarrollado por el equipo de proyectos que demuestre las estrategias </w:t>
            </w:r>
            <w:r w:rsidRPr="002E7DDE">
              <w:rPr>
                <w:rFonts w:ascii="Arial" w:hAnsi="Arial" w:cs="Arial"/>
                <w:b/>
                <w:bCs/>
                <w:color w:val="2F5496" w:themeColor="accent1" w:themeShade="BF"/>
                <w:sz w:val="18"/>
                <w:szCs w:val="18"/>
              </w:rPr>
              <w:t xml:space="preserve">a </w:t>
            </w:r>
            <w:r w:rsidRPr="002E7DDE">
              <w:rPr>
                <w:rFonts w:ascii="Arial" w:hAnsi="Arial" w:cs="Arial"/>
                <w:b/>
                <w:bCs/>
                <w:color w:val="2F5496" w:themeColor="accent1" w:themeShade="BF"/>
                <w:sz w:val="18"/>
                <w:szCs w:val="18"/>
              </w:rPr>
              <w:t>implementa</w:t>
            </w:r>
            <w:r w:rsidRPr="002E7DDE">
              <w:rPr>
                <w:rFonts w:ascii="Arial" w:hAnsi="Arial" w:cs="Arial"/>
                <w:b/>
                <w:bCs/>
                <w:color w:val="2F5496" w:themeColor="accent1" w:themeShade="BF"/>
                <w:sz w:val="18"/>
                <w:szCs w:val="18"/>
              </w:rPr>
              <w:t xml:space="preserve">r. </w:t>
            </w:r>
          </w:p>
        </w:tc>
        <w:tc>
          <w:tcPr>
            <w:tcW w:w="949" w:type="dxa"/>
            <w:vAlign w:val="center"/>
          </w:tcPr>
          <w:p w14:paraId="3E2663E2"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61D2B442"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6B5A3C0A"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4A5A2BEB" w14:textId="77777777" w:rsidTr="000500D2">
        <w:trPr>
          <w:trHeight w:val="802"/>
        </w:trPr>
        <w:tc>
          <w:tcPr>
            <w:tcW w:w="6665" w:type="dxa"/>
            <w:vAlign w:val="center"/>
          </w:tcPr>
          <w:p w14:paraId="3EC42CB4" w14:textId="2399D6F9" w:rsidR="00697E63" w:rsidRPr="00121B4B" w:rsidRDefault="00697E63" w:rsidP="000500D2">
            <w:pPr>
              <w:pStyle w:val="Prrafodelista"/>
              <w:numPr>
                <w:ilvl w:val="0"/>
                <w:numId w:val="32"/>
              </w:numPr>
              <w:ind w:left="518"/>
              <w:rPr>
                <w:rFonts w:ascii="Arial" w:hAnsi="Arial" w:cs="Arial"/>
                <w:sz w:val="20"/>
                <w:szCs w:val="20"/>
              </w:rPr>
            </w:pPr>
            <w:r w:rsidRPr="00121B4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vAlign w:val="center"/>
          </w:tcPr>
          <w:p w14:paraId="06F3D3BB"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530E5458"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67C6A2A3"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6CAAA391" w14:textId="77777777" w:rsidTr="000500D2">
        <w:trPr>
          <w:trHeight w:val="973"/>
        </w:trPr>
        <w:tc>
          <w:tcPr>
            <w:tcW w:w="6665" w:type="dxa"/>
            <w:vAlign w:val="center"/>
          </w:tcPr>
          <w:p w14:paraId="0053B502" w14:textId="1BF62415" w:rsidR="00697E63" w:rsidRPr="00121B4B" w:rsidRDefault="00697E63" w:rsidP="000500D2">
            <w:pPr>
              <w:pStyle w:val="Prrafodelista"/>
              <w:numPr>
                <w:ilvl w:val="0"/>
                <w:numId w:val="32"/>
              </w:numPr>
              <w:ind w:left="518"/>
              <w:rPr>
                <w:rFonts w:ascii="Arial" w:hAnsi="Arial" w:cs="Arial"/>
                <w:sz w:val="20"/>
                <w:szCs w:val="20"/>
              </w:rPr>
            </w:pPr>
            <w:r w:rsidRPr="00121B4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vAlign w:val="center"/>
          </w:tcPr>
          <w:p w14:paraId="2653D104"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78863E46"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510FF804"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15894B89" w14:textId="77777777" w:rsidTr="000500D2">
        <w:trPr>
          <w:trHeight w:val="829"/>
        </w:trPr>
        <w:tc>
          <w:tcPr>
            <w:tcW w:w="6665" w:type="dxa"/>
            <w:vAlign w:val="center"/>
          </w:tcPr>
          <w:p w14:paraId="6951E404" w14:textId="55362C12" w:rsidR="00697E63" w:rsidRPr="00121B4B" w:rsidRDefault="00697E63" w:rsidP="000500D2">
            <w:pPr>
              <w:pStyle w:val="Prrafodelista"/>
              <w:numPr>
                <w:ilvl w:val="0"/>
                <w:numId w:val="32"/>
              </w:numPr>
              <w:ind w:left="518"/>
              <w:rPr>
                <w:rFonts w:ascii="Arial" w:hAnsi="Arial" w:cs="Arial"/>
                <w:sz w:val="20"/>
                <w:szCs w:val="20"/>
              </w:rPr>
            </w:pPr>
            <w:r w:rsidRPr="00121B4B">
              <w:rPr>
                <w:rFonts w:ascii="Arial" w:hAnsi="Arial" w:cs="Arial"/>
                <w:sz w:val="20"/>
                <w:szCs w:val="20"/>
              </w:rPr>
              <w:t xml:space="preserve">El proyecto </w:t>
            </w:r>
            <w:r w:rsidR="000E5532" w:rsidRPr="00121B4B">
              <w:rPr>
                <w:rFonts w:ascii="Arial" w:hAnsi="Arial" w:cs="Arial"/>
                <w:sz w:val="20"/>
                <w:szCs w:val="20"/>
              </w:rPr>
              <w:t>tendrá un</w:t>
            </w:r>
            <w:r w:rsidRPr="00121B4B">
              <w:rPr>
                <w:rFonts w:ascii="Arial" w:hAnsi="Arial" w:cs="Arial"/>
                <w:sz w:val="20"/>
                <w:szCs w:val="20"/>
              </w:rPr>
              <w:t xml:space="preserve"> plan de encuestas de opinión y experiencia humana- experiencia entre los colaboradores, accesibilidad universal, calidad de ambiente interior, confort acústico, etc.</w:t>
            </w:r>
          </w:p>
        </w:tc>
        <w:tc>
          <w:tcPr>
            <w:tcW w:w="949" w:type="dxa"/>
            <w:vAlign w:val="center"/>
          </w:tcPr>
          <w:p w14:paraId="05A54E7D"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31C0CD81"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4C989B44"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700D0F2E" w14:textId="77777777" w:rsidTr="000500D2">
        <w:trPr>
          <w:trHeight w:val="1045"/>
        </w:trPr>
        <w:tc>
          <w:tcPr>
            <w:tcW w:w="6665" w:type="dxa"/>
            <w:vAlign w:val="center"/>
          </w:tcPr>
          <w:p w14:paraId="4F23735A" w14:textId="6FC57387" w:rsidR="00697E63" w:rsidRPr="00121B4B" w:rsidRDefault="00861A2B" w:rsidP="000500D2">
            <w:pPr>
              <w:pStyle w:val="Prrafodelista"/>
              <w:numPr>
                <w:ilvl w:val="0"/>
                <w:numId w:val="32"/>
              </w:numPr>
              <w:ind w:left="518"/>
              <w:contextualSpacing w:val="0"/>
              <w:rPr>
                <w:rFonts w:ascii="Arial" w:hAnsi="Arial" w:cs="Arial"/>
                <w:sz w:val="20"/>
                <w:szCs w:val="20"/>
              </w:rPr>
            </w:pPr>
            <w:r w:rsidRPr="00121B4B">
              <w:rPr>
                <w:rFonts w:ascii="Arial" w:hAnsi="Arial" w:cs="Arial"/>
                <w:sz w:val="20"/>
                <w:szCs w:val="20"/>
              </w:rPr>
              <w:t>El proyecto c</w:t>
            </w:r>
            <w:r w:rsidR="000E5532" w:rsidRPr="00121B4B">
              <w:rPr>
                <w:rFonts w:ascii="Arial" w:hAnsi="Arial" w:cs="Arial"/>
                <w:sz w:val="20"/>
                <w:szCs w:val="20"/>
              </w:rPr>
              <w:t>ontará</w:t>
            </w:r>
            <w:r w:rsidRPr="00121B4B">
              <w:rPr>
                <w:rFonts w:ascii="Arial" w:hAnsi="Arial" w:cs="Arial"/>
                <w:sz w:val="20"/>
                <w:szCs w:val="20"/>
              </w:rPr>
              <w:t xml:space="preserve"> con un sistema de medición y control de incapacidades por enfermedades respiratorias o similares para definir planes de mejora constante en la calidad de ambiente interior.</w:t>
            </w:r>
          </w:p>
        </w:tc>
        <w:tc>
          <w:tcPr>
            <w:tcW w:w="949" w:type="dxa"/>
            <w:vAlign w:val="center"/>
          </w:tcPr>
          <w:p w14:paraId="1E0D207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78A2FD6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1FE0042E"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7D96921A" w14:textId="77777777" w:rsidTr="000500D2">
        <w:trPr>
          <w:trHeight w:val="892"/>
        </w:trPr>
        <w:tc>
          <w:tcPr>
            <w:tcW w:w="6665" w:type="dxa"/>
            <w:vAlign w:val="center"/>
          </w:tcPr>
          <w:p w14:paraId="400C59F0" w14:textId="0A273C7B" w:rsidR="00697E63" w:rsidRPr="00121B4B" w:rsidRDefault="00861A2B" w:rsidP="000500D2">
            <w:pPr>
              <w:pStyle w:val="Prrafodelista"/>
              <w:numPr>
                <w:ilvl w:val="0"/>
                <w:numId w:val="32"/>
              </w:numPr>
              <w:ind w:left="518"/>
              <w:rPr>
                <w:rFonts w:ascii="Arial" w:hAnsi="Arial" w:cs="Arial"/>
                <w:sz w:val="20"/>
                <w:szCs w:val="20"/>
              </w:rPr>
            </w:pPr>
            <w:r w:rsidRPr="00121B4B">
              <w:rPr>
                <w:rFonts w:ascii="Arial" w:hAnsi="Arial" w:cs="Arial"/>
                <w:sz w:val="20"/>
                <w:szCs w:val="20"/>
              </w:rPr>
              <w:t>El proyecto t</w:t>
            </w:r>
            <w:r w:rsidR="000E5532" w:rsidRPr="00121B4B">
              <w:rPr>
                <w:rFonts w:ascii="Arial" w:hAnsi="Arial" w:cs="Arial"/>
                <w:sz w:val="20"/>
                <w:szCs w:val="20"/>
              </w:rPr>
              <w:t xml:space="preserve">endrá </w:t>
            </w:r>
            <w:r w:rsidRPr="00121B4B">
              <w:rPr>
                <w:rFonts w:ascii="Arial" w:hAnsi="Arial" w:cs="Arial"/>
                <w:sz w:val="20"/>
                <w:szCs w:val="20"/>
              </w:rPr>
              <w:t>incorporado materiales de bajas emisiones y compuestos orgánicos volátiles (VOC, por sus siglas en inglés) para la reducción de enfermedades respiratorias y similares.</w:t>
            </w:r>
          </w:p>
        </w:tc>
        <w:tc>
          <w:tcPr>
            <w:tcW w:w="949" w:type="dxa"/>
            <w:vAlign w:val="center"/>
          </w:tcPr>
          <w:p w14:paraId="34E31A57"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0776406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5E910C6D"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151ADE92" w14:textId="77777777" w:rsidTr="000500D2">
        <w:trPr>
          <w:trHeight w:val="568"/>
        </w:trPr>
        <w:tc>
          <w:tcPr>
            <w:tcW w:w="6665" w:type="dxa"/>
            <w:vAlign w:val="center"/>
          </w:tcPr>
          <w:p w14:paraId="146FEDDA" w14:textId="1A3453CD" w:rsidR="00697E63" w:rsidRPr="00121B4B" w:rsidRDefault="00861A2B" w:rsidP="000500D2">
            <w:pPr>
              <w:pStyle w:val="Prrafodelista"/>
              <w:numPr>
                <w:ilvl w:val="0"/>
                <w:numId w:val="32"/>
              </w:numPr>
              <w:ind w:left="518"/>
              <w:contextualSpacing w:val="0"/>
              <w:rPr>
                <w:rFonts w:ascii="Arial" w:hAnsi="Arial" w:cs="Arial"/>
                <w:sz w:val="20"/>
                <w:szCs w:val="20"/>
              </w:rPr>
            </w:pPr>
            <w:r w:rsidRPr="00121B4B">
              <w:rPr>
                <w:rFonts w:ascii="Arial" w:hAnsi="Arial" w:cs="Arial"/>
                <w:sz w:val="20"/>
                <w:szCs w:val="20"/>
              </w:rPr>
              <w:t>El proyecto cuenta con estrategias relacionadas en garantizar espacios libres de tabaco.</w:t>
            </w:r>
          </w:p>
        </w:tc>
        <w:tc>
          <w:tcPr>
            <w:tcW w:w="949" w:type="dxa"/>
            <w:vAlign w:val="center"/>
          </w:tcPr>
          <w:p w14:paraId="25048828"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39E836B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1C877EDE"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5974A31E" w14:textId="77777777" w:rsidTr="000500D2">
        <w:trPr>
          <w:trHeight w:val="937"/>
        </w:trPr>
        <w:tc>
          <w:tcPr>
            <w:tcW w:w="6665" w:type="dxa"/>
            <w:vAlign w:val="center"/>
          </w:tcPr>
          <w:p w14:paraId="42D94B4D" w14:textId="2F55D05D" w:rsidR="00596BA2" w:rsidRPr="00121B4B" w:rsidRDefault="00861A2B" w:rsidP="000500D2">
            <w:pPr>
              <w:pStyle w:val="Prrafodelista"/>
              <w:numPr>
                <w:ilvl w:val="0"/>
                <w:numId w:val="32"/>
              </w:numPr>
              <w:ind w:left="518"/>
              <w:contextualSpacing w:val="0"/>
              <w:rPr>
                <w:rFonts w:ascii="Arial" w:hAnsi="Arial" w:cs="Arial"/>
                <w:sz w:val="20"/>
                <w:szCs w:val="20"/>
              </w:rPr>
            </w:pPr>
            <w:r w:rsidRPr="00121B4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vAlign w:val="center"/>
          </w:tcPr>
          <w:p w14:paraId="252A8EA8"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6CAF9A05"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27B4AD9A" w14:textId="7777777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697E63" w:rsidRPr="00C665BB" w14:paraId="2B7413AA" w14:textId="77777777" w:rsidTr="000500D2">
        <w:trPr>
          <w:trHeight w:val="622"/>
        </w:trPr>
        <w:tc>
          <w:tcPr>
            <w:tcW w:w="6665" w:type="dxa"/>
            <w:vAlign w:val="center"/>
          </w:tcPr>
          <w:p w14:paraId="0BEFD00A" w14:textId="21B3A777" w:rsidR="00BA33AF" w:rsidRPr="00121B4B" w:rsidRDefault="00861A2B" w:rsidP="00BA33AF">
            <w:pPr>
              <w:pStyle w:val="Prrafodelista"/>
              <w:numPr>
                <w:ilvl w:val="0"/>
                <w:numId w:val="32"/>
              </w:numPr>
              <w:spacing w:before="120" w:after="120"/>
              <w:ind w:left="515"/>
              <w:contextualSpacing w:val="0"/>
              <w:rPr>
                <w:rFonts w:ascii="Arial" w:hAnsi="Arial" w:cs="Arial"/>
                <w:sz w:val="20"/>
                <w:szCs w:val="20"/>
              </w:rPr>
            </w:pPr>
            <w:r w:rsidRPr="00121B4B">
              <w:rPr>
                <w:rFonts w:ascii="Arial" w:hAnsi="Arial" w:cs="Arial"/>
                <w:sz w:val="20"/>
                <w:szCs w:val="20"/>
              </w:rPr>
              <w:lastRenderedPageBreak/>
              <w:t>El proyecto cuenta con elementos verdes en interior o en exterior, que garantiza</w:t>
            </w:r>
            <w:r w:rsidR="000E5532" w:rsidRPr="00121B4B">
              <w:rPr>
                <w:rFonts w:ascii="Arial" w:hAnsi="Arial" w:cs="Arial"/>
                <w:sz w:val="20"/>
                <w:szCs w:val="20"/>
              </w:rPr>
              <w:t>rán</w:t>
            </w:r>
            <w:r w:rsidRPr="00121B4B">
              <w:rPr>
                <w:rFonts w:ascii="Arial" w:hAnsi="Arial" w:cs="Arial"/>
                <w:sz w:val="20"/>
                <w:szCs w:val="20"/>
              </w:rPr>
              <w:t xml:space="preserve"> la conexión de los usuarios con la naturaleza, brindando bienestar.</w:t>
            </w:r>
          </w:p>
        </w:tc>
        <w:tc>
          <w:tcPr>
            <w:tcW w:w="949" w:type="dxa"/>
            <w:vAlign w:val="center"/>
          </w:tcPr>
          <w:p w14:paraId="0A0CC642" w14:textId="344C794B"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SI ____</w:t>
            </w:r>
          </w:p>
        </w:tc>
        <w:tc>
          <w:tcPr>
            <w:tcW w:w="919" w:type="dxa"/>
            <w:vAlign w:val="center"/>
          </w:tcPr>
          <w:p w14:paraId="271E956A" w14:textId="74D5F7B4"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___</w:t>
            </w:r>
          </w:p>
        </w:tc>
        <w:tc>
          <w:tcPr>
            <w:tcW w:w="1620" w:type="dxa"/>
            <w:vAlign w:val="center"/>
          </w:tcPr>
          <w:p w14:paraId="5B56C944" w14:textId="4F8C9CD7" w:rsidR="00697E63" w:rsidRPr="00121B4B" w:rsidRDefault="00697E63" w:rsidP="000500D2">
            <w:pPr>
              <w:tabs>
                <w:tab w:val="left" w:pos="1241"/>
              </w:tabs>
              <w:rPr>
                <w:rFonts w:ascii="Arial" w:hAnsi="Arial" w:cs="Arial"/>
                <w:bCs/>
                <w:sz w:val="20"/>
                <w:szCs w:val="20"/>
              </w:rPr>
            </w:pPr>
            <w:r w:rsidRPr="00121B4B">
              <w:rPr>
                <w:rFonts w:ascii="Arial" w:hAnsi="Arial" w:cs="Arial"/>
                <w:bCs/>
                <w:sz w:val="20"/>
                <w:szCs w:val="20"/>
              </w:rPr>
              <w:t>NO APLICA ___</w:t>
            </w:r>
          </w:p>
        </w:tc>
      </w:tr>
      <w:tr w:rsidR="00BA33AF" w:rsidRPr="00C665BB" w14:paraId="12A4AB9C" w14:textId="77777777" w:rsidTr="00121B4B">
        <w:trPr>
          <w:trHeight w:val="20"/>
        </w:trPr>
        <w:tc>
          <w:tcPr>
            <w:tcW w:w="6665" w:type="dxa"/>
          </w:tcPr>
          <w:p w14:paraId="4002830B" w14:textId="778B173C" w:rsidR="00BA33AF" w:rsidRPr="00121B4B" w:rsidRDefault="00BA33AF" w:rsidP="00121B4B">
            <w:pPr>
              <w:pStyle w:val="Prrafodelista"/>
              <w:numPr>
                <w:ilvl w:val="0"/>
                <w:numId w:val="32"/>
              </w:numPr>
              <w:spacing w:before="120" w:after="120"/>
              <w:ind w:left="515"/>
              <w:contextualSpacing w:val="0"/>
              <w:rPr>
                <w:rFonts w:ascii="Arial" w:hAnsi="Arial" w:cs="Arial"/>
                <w:sz w:val="20"/>
                <w:szCs w:val="20"/>
              </w:rPr>
            </w:pPr>
            <w:r w:rsidRPr="00121B4B">
              <w:rPr>
                <w:rFonts w:ascii="Arial" w:hAnsi="Arial" w:cs="Arial"/>
                <w:sz w:val="20"/>
                <w:szCs w:val="20"/>
              </w:rPr>
              <w:t>El proyecto cuenta con algún Plan de Gestión de Calidad durante la construcción del proyecto</w:t>
            </w:r>
          </w:p>
        </w:tc>
        <w:tc>
          <w:tcPr>
            <w:tcW w:w="949" w:type="dxa"/>
          </w:tcPr>
          <w:p w14:paraId="3B6A1018" w14:textId="2E075A80"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SI ____</w:t>
            </w:r>
          </w:p>
        </w:tc>
        <w:tc>
          <w:tcPr>
            <w:tcW w:w="919" w:type="dxa"/>
          </w:tcPr>
          <w:p w14:paraId="6EF82D0D" w14:textId="6B27A428"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___</w:t>
            </w:r>
          </w:p>
        </w:tc>
        <w:tc>
          <w:tcPr>
            <w:tcW w:w="1620" w:type="dxa"/>
          </w:tcPr>
          <w:p w14:paraId="41E53EBD" w14:textId="6AD1938E"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APLICA ___</w:t>
            </w:r>
          </w:p>
        </w:tc>
      </w:tr>
      <w:tr w:rsidR="00BA33AF" w:rsidRPr="00C665BB" w14:paraId="02E1DC3A" w14:textId="77777777" w:rsidTr="00121B4B">
        <w:trPr>
          <w:trHeight w:val="20"/>
        </w:trPr>
        <w:tc>
          <w:tcPr>
            <w:tcW w:w="6665" w:type="dxa"/>
          </w:tcPr>
          <w:p w14:paraId="4DDDBBF6" w14:textId="2DCA3FC3" w:rsidR="00BA33AF" w:rsidRPr="00121B4B" w:rsidRDefault="00BA33AF" w:rsidP="00121B4B">
            <w:pPr>
              <w:pStyle w:val="Prrafodelista"/>
              <w:numPr>
                <w:ilvl w:val="0"/>
                <w:numId w:val="32"/>
              </w:numPr>
              <w:spacing w:before="120" w:after="120"/>
              <w:ind w:left="515"/>
              <w:contextualSpacing w:val="0"/>
              <w:rPr>
                <w:rFonts w:ascii="Arial" w:hAnsi="Arial" w:cs="Arial"/>
                <w:sz w:val="20"/>
                <w:szCs w:val="20"/>
              </w:rPr>
            </w:pPr>
            <w:r w:rsidRPr="00121B4B">
              <w:rPr>
                <w:rFonts w:ascii="Arial" w:hAnsi="Arial" w:cs="Arial"/>
                <w:sz w:val="20"/>
                <w:szCs w:val="20"/>
              </w:rPr>
              <w:t>El proyecto cuenta con estrategias de desempeño acústico para los usuarios (según el uso destinado al espacio) por medio de materiales y superficies adecuadas.</w:t>
            </w:r>
          </w:p>
        </w:tc>
        <w:tc>
          <w:tcPr>
            <w:tcW w:w="949" w:type="dxa"/>
          </w:tcPr>
          <w:p w14:paraId="4E80BB7C" w14:textId="42FCF981"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SI ____</w:t>
            </w:r>
          </w:p>
        </w:tc>
        <w:tc>
          <w:tcPr>
            <w:tcW w:w="919" w:type="dxa"/>
          </w:tcPr>
          <w:p w14:paraId="3BA56C33" w14:textId="7DFC9649"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___</w:t>
            </w:r>
          </w:p>
        </w:tc>
        <w:tc>
          <w:tcPr>
            <w:tcW w:w="1620" w:type="dxa"/>
          </w:tcPr>
          <w:p w14:paraId="5434A66F" w14:textId="5E1E7936"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APLICA ___</w:t>
            </w:r>
          </w:p>
        </w:tc>
      </w:tr>
      <w:tr w:rsidR="00BA33AF" w:rsidRPr="00C665BB" w14:paraId="66FBF55C" w14:textId="77777777" w:rsidTr="00121B4B">
        <w:trPr>
          <w:trHeight w:val="20"/>
        </w:trPr>
        <w:tc>
          <w:tcPr>
            <w:tcW w:w="6665" w:type="dxa"/>
          </w:tcPr>
          <w:p w14:paraId="3223C08C" w14:textId="6B00C90C" w:rsidR="00BA33AF" w:rsidRPr="00121B4B" w:rsidRDefault="00BA33AF" w:rsidP="00121B4B">
            <w:pPr>
              <w:pStyle w:val="Prrafodelista"/>
              <w:numPr>
                <w:ilvl w:val="0"/>
                <w:numId w:val="32"/>
              </w:numPr>
              <w:spacing w:before="120" w:after="120"/>
              <w:ind w:left="515"/>
              <w:contextualSpacing w:val="0"/>
              <w:rPr>
                <w:rFonts w:ascii="Arial" w:hAnsi="Arial" w:cs="Arial"/>
                <w:sz w:val="20"/>
                <w:szCs w:val="20"/>
              </w:rPr>
            </w:pPr>
            <w:r w:rsidRPr="00121B4B">
              <w:rPr>
                <w:rFonts w:ascii="Arial" w:hAnsi="Arial" w:cs="Arial"/>
                <w:sz w:val="20"/>
                <w:szCs w:val="20"/>
              </w:rPr>
              <w:t>El proyecto cuenta con propuesta para la instalación de sensores que faciliten la lectura y el monitoreo.</w:t>
            </w:r>
          </w:p>
        </w:tc>
        <w:tc>
          <w:tcPr>
            <w:tcW w:w="949" w:type="dxa"/>
          </w:tcPr>
          <w:p w14:paraId="209E80D8" w14:textId="182DD084"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SI ____</w:t>
            </w:r>
          </w:p>
        </w:tc>
        <w:tc>
          <w:tcPr>
            <w:tcW w:w="919" w:type="dxa"/>
          </w:tcPr>
          <w:p w14:paraId="7BC1AAF8" w14:textId="30A514DF"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___</w:t>
            </w:r>
          </w:p>
        </w:tc>
        <w:tc>
          <w:tcPr>
            <w:tcW w:w="1620" w:type="dxa"/>
          </w:tcPr>
          <w:p w14:paraId="4FC8D764" w14:textId="481E7C56"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APLICA ___</w:t>
            </w:r>
          </w:p>
        </w:tc>
      </w:tr>
      <w:tr w:rsidR="00BA33AF" w:rsidRPr="00C665BB" w14:paraId="03179E36" w14:textId="77777777" w:rsidTr="00121B4B">
        <w:trPr>
          <w:trHeight w:val="20"/>
        </w:trPr>
        <w:tc>
          <w:tcPr>
            <w:tcW w:w="6665" w:type="dxa"/>
          </w:tcPr>
          <w:p w14:paraId="3199F965" w14:textId="3C1D3BA9" w:rsidR="00BA33AF" w:rsidRPr="00121B4B" w:rsidRDefault="00BA33AF" w:rsidP="00121B4B">
            <w:pPr>
              <w:pStyle w:val="Prrafodelista"/>
              <w:numPr>
                <w:ilvl w:val="0"/>
                <w:numId w:val="32"/>
              </w:numPr>
              <w:spacing w:before="120" w:after="120"/>
              <w:ind w:left="515"/>
              <w:contextualSpacing w:val="0"/>
              <w:rPr>
                <w:rFonts w:ascii="Arial" w:hAnsi="Arial" w:cs="Arial"/>
                <w:sz w:val="20"/>
                <w:szCs w:val="20"/>
              </w:rPr>
            </w:pPr>
            <w:r w:rsidRPr="00121B4B">
              <w:rPr>
                <w:rFonts w:ascii="Arial" w:hAnsi="Arial" w:cs="Arial"/>
                <w:sz w:val="20"/>
                <w:szCs w:val="20"/>
              </w:rPr>
              <w:t>El proyecto cuenta con ventanas operables para facilitar la circulación de aire natural dentro de las instalaciones.</w:t>
            </w:r>
          </w:p>
        </w:tc>
        <w:tc>
          <w:tcPr>
            <w:tcW w:w="949" w:type="dxa"/>
          </w:tcPr>
          <w:p w14:paraId="7B017593" w14:textId="48868528"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SI ____</w:t>
            </w:r>
          </w:p>
        </w:tc>
        <w:tc>
          <w:tcPr>
            <w:tcW w:w="919" w:type="dxa"/>
          </w:tcPr>
          <w:p w14:paraId="02087919" w14:textId="6BAF3A4D"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___</w:t>
            </w:r>
          </w:p>
        </w:tc>
        <w:tc>
          <w:tcPr>
            <w:tcW w:w="1620" w:type="dxa"/>
          </w:tcPr>
          <w:p w14:paraId="1A1A6EC1" w14:textId="3C5C95F5" w:rsidR="00BA33AF" w:rsidRPr="00121B4B" w:rsidRDefault="00BA33AF" w:rsidP="00121B4B">
            <w:pPr>
              <w:tabs>
                <w:tab w:val="left" w:pos="1241"/>
              </w:tabs>
              <w:rPr>
                <w:rFonts w:ascii="Arial" w:hAnsi="Arial" w:cs="Arial"/>
                <w:bCs/>
                <w:sz w:val="20"/>
                <w:szCs w:val="20"/>
              </w:rPr>
            </w:pPr>
            <w:r w:rsidRPr="00121B4B">
              <w:rPr>
                <w:rFonts w:ascii="Arial" w:hAnsi="Arial" w:cs="Arial"/>
                <w:bCs/>
                <w:sz w:val="20"/>
                <w:szCs w:val="20"/>
              </w:rPr>
              <w:t>NO APLICA ___</w:t>
            </w:r>
          </w:p>
        </w:tc>
      </w:tr>
    </w:tbl>
    <w:p w14:paraId="0D02805F" w14:textId="19B7EE9E" w:rsidR="00E133CF" w:rsidRDefault="00E133CF" w:rsidP="00C440E0">
      <w:pPr>
        <w:rPr>
          <w:rFonts w:ascii="Arial" w:hAnsi="Arial" w:cs="Arial"/>
        </w:rPr>
      </w:pPr>
    </w:p>
    <w:p w14:paraId="6B4F4659" w14:textId="77777777" w:rsidR="00D4337B" w:rsidRDefault="00D4337B" w:rsidP="00C440E0">
      <w:pPr>
        <w:rPr>
          <w:rFonts w:ascii="Arial" w:hAnsi="Arial" w:cs="Arial"/>
        </w:rPr>
      </w:pPr>
    </w:p>
    <w:tbl>
      <w:tblPr>
        <w:tblStyle w:val="Tablaconcuadrcula7concolores-nfasis1"/>
        <w:tblW w:w="101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3468C2" w14:paraId="3B5C3020" w14:textId="77777777" w:rsidTr="00121B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9680" behindDoc="0" locked="0" layoutInCell="1" allowOverlap="1" wp14:anchorId="5106615B" wp14:editId="6B975545">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stretch>
                            <a:fillRect/>
                          </a:stretch>
                        </pic:blipFill>
                        <pic:spPr bwMode="auto">
                          <a:xfrm>
                            <a:off x="0" y="0"/>
                            <a:ext cx="250571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12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one" w:sz="0" w:space="0" w:color="auto"/>
              <w:left w:val="none" w:sz="0" w:space="0" w:color="auto"/>
              <w:bottom w:val="none" w:sz="0" w:space="0" w:color="auto"/>
            </w:tcBorders>
          </w:tcPr>
          <w:p w14:paraId="09F9C65B" w14:textId="33F3341C"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tc>
      </w:tr>
    </w:tbl>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3468C2" w:rsidRPr="00E1165B" w14:paraId="35184A80" w14:textId="77777777" w:rsidTr="000500D2">
        <w:trPr>
          <w:trHeight w:val="577"/>
        </w:trPr>
        <w:tc>
          <w:tcPr>
            <w:tcW w:w="6665" w:type="dxa"/>
            <w:vAlign w:val="center"/>
          </w:tcPr>
          <w:p w14:paraId="661BA17B" w14:textId="4CE4AF82" w:rsidR="003468C2" w:rsidRPr="00C665BB" w:rsidRDefault="00642291" w:rsidP="000500D2">
            <w:pPr>
              <w:pStyle w:val="Prrafodelista"/>
              <w:numPr>
                <w:ilvl w:val="0"/>
                <w:numId w:val="34"/>
              </w:numPr>
              <w:ind w:left="515"/>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0500D2">
        <w:trPr>
          <w:trHeight w:val="622"/>
        </w:trPr>
        <w:tc>
          <w:tcPr>
            <w:tcW w:w="6665" w:type="dxa"/>
            <w:vAlign w:val="center"/>
          </w:tcPr>
          <w:p w14:paraId="7FEEDD4C" w14:textId="1BC368E3"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0500D2">
        <w:trPr>
          <w:trHeight w:val="631"/>
        </w:trPr>
        <w:tc>
          <w:tcPr>
            <w:tcW w:w="6665" w:type="dxa"/>
            <w:vAlign w:val="center"/>
          </w:tcPr>
          <w:p w14:paraId="6A4351E6" w14:textId="13EF620F"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0500D2">
        <w:trPr>
          <w:trHeight w:val="874"/>
        </w:trPr>
        <w:tc>
          <w:tcPr>
            <w:tcW w:w="6665" w:type="dxa"/>
            <w:vAlign w:val="center"/>
          </w:tcPr>
          <w:p w14:paraId="1639C170" w14:textId="2B112CA8"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0500D2">
        <w:trPr>
          <w:trHeight w:val="631"/>
        </w:trPr>
        <w:tc>
          <w:tcPr>
            <w:tcW w:w="6665" w:type="dxa"/>
            <w:vAlign w:val="center"/>
          </w:tcPr>
          <w:p w14:paraId="459BF675" w14:textId="6A030E6C"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diseño adecuado que garantice espacios abiertos para la salud y dispersión de los usuarios.</w:t>
            </w:r>
          </w:p>
        </w:tc>
        <w:tc>
          <w:tcPr>
            <w:tcW w:w="949" w:type="dxa"/>
            <w:vAlign w:val="center"/>
          </w:tcPr>
          <w:p w14:paraId="0B4AB92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B86864" w:rsidRPr="00E1165B" w14:paraId="7E19CF2C" w14:textId="77777777" w:rsidTr="000500D2">
        <w:trPr>
          <w:trHeight w:val="802"/>
        </w:trPr>
        <w:tc>
          <w:tcPr>
            <w:tcW w:w="6665" w:type="dxa"/>
            <w:vAlign w:val="center"/>
          </w:tcPr>
          <w:p w14:paraId="666DFB1E" w14:textId="419B3B78" w:rsidR="00E133CF" w:rsidRPr="00963486" w:rsidRDefault="00B86864" w:rsidP="00E133CF">
            <w:pPr>
              <w:pStyle w:val="Prrafodelista"/>
              <w:numPr>
                <w:ilvl w:val="0"/>
                <w:numId w:val="34"/>
              </w:numPr>
              <w:ind w:left="518"/>
              <w:rPr>
                <w:rFonts w:ascii="Arial" w:hAnsi="Arial" w:cs="Arial"/>
                <w:sz w:val="20"/>
                <w:szCs w:val="20"/>
              </w:rPr>
            </w:pPr>
            <w:r w:rsidRPr="00BB715C">
              <w:rPr>
                <w:rFonts w:ascii="Arial" w:hAnsi="Arial" w:cs="Arial"/>
                <w:sz w:val="20"/>
                <w:szCs w:val="20"/>
              </w:rPr>
              <w:t>El</w:t>
            </w:r>
            <w:r w:rsidRPr="00445D2A">
              <w:rPr>
                <w:rFonts w:ascii="Arial" w:hAnsi="Arial" w:cs="Arial"/>
                <w:sz w:val="20"/>
                <w:szCs w:val="20"/>
              </w:rPr>
              <w:t xml:space="preserve"> proyecto c</w:t>
            </w:r>
            <w:r>
              <w:rPr>
                <w:rFonts w:ascii="Arial" w:hAnsi="Arial" w:cs="Arial"/>
                <w:sz w:val="20"/>
                <w:szCs w:val="20"/>
              </w:rPr>
              <w:t>ontó</w:t>
            </w:r>
            <w:r w:rsidRPr="00445D2A">
              <w:rPr>
                <w:rFonts w:ascii="Arial" w:hAnsi="Arial" w:cs="Arial"/>
                <w:sz w:val="20"/>
                <w:szCs w:val="20"/>
              </w:rPr>
              <w:t xml:space="preserve"> con estrategias de control de contaminación por actividades de la construcción que controlen, ruido, polvo, sedimentaciones y otros.</w:t>
            </w:r>
          </w:p>
        </w:tc>
        <w:tc>
          <w:tcPr>
            <w:tcW w:w="949" w:type="dxa"/>
            <w:vAlign w:val="center"/>
          </w:tcPr>
          <w:p w14:paraId="24478F75"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APLICA ___</w:t>
            </w:r>
          </w:p>
        </w:tc>
      </w:tr>
      <w:tr w:rsidR="00B86864" w:rsidRPr="00E1165B" w14:paraId="0491370A" w14:textId="77777777" w:rsidTr="000500D2">
        <w:trPr>
          <w:trHeight w:val="820"/>
        </w:trPr>
        <w:tc>
          <w:tcPr>
            <w:tcW w:w="6665" w:type="dxa"/>
            <w:vAlign w:val="center"/>
          </w:tcPr>
          <w:p w14:paraId="3F2DD215" w14:textId="5A71EA39" w:rsidR="00B86864" w:rsidRPr="00C665BB" w:rsidRDefault="00B86864" w:rsidP="00B86864">
            <w:pPr>
              <w:pStyle w:val="Prrafodelista"/>
              <w:numPr>
                <w:ilvl w:val="0"/>
                <w:numId w:val="34"/>
              </w:numPr>
              <w:ind w:left="518"/>
              <w:rPr>
                <w:rFonts w:ascii="Arial" w:hAnsi="Arial" w:cs="Arial"/>
                <w:sz w:val="20"/>
                <w:szCs w:val="20"/>
              </w:rPr>
            </w:pPr>
            <w:r w:rsidRPr="00445D2A">
              <w:rPr>
                <w:rFonts w:ascii="Arial" w:hAnsi="Arial" w:cs="Arial"/>
                <w:sz w:val="20"/>
                <w:szCs w:val="20"/>
              </w:rPr>
              <w:t>El proyecto c</w:t>
            </w:r>
            <w:r>
              <w:rPr>
                <w:rFonts w:ascii="Arial" w:hAnsi="Arial" w:cs="Arial"/>
                <w:sz w:val="20"/>
                <w:szCs w:val="20"/>
              </w:rPr>
              <w:t>ontó</w:t>
            </w:r>
            <w:r w:rsidRPr="00445D2A">
              <w:rPr>
                <w:rFonts w:ascii="Arial" w:hAnsi="Arial" w:cs="Arial"/>
                <w:sz w:val="20"/>
                <w:szCs w:val="20"/>
              </w:rPr>
              <w:t xml:space="preserve"> con un plan de recolección de desechos generados de la construcción, que garanti</w:t>
            </w:r>
            <w:r>
              <w:rPr>
                <w:rFonts w:ascii="Arial" w:hAnsi="Arial" w:cs="Arial"/>
                <w:sz w:val="20"/>
                <w:szCs w:val="20"/>
              </w:rPr>
              <w:t>za</w:t>
            </w:r>
            <w:r w:rsidRPr="00445D2A">
              <w:rPr>
                <w:rFonts w:ascii="Arial" w:hAnsi="Arial" w:cs="Arial"/>
                <w:sz w:val="20"/>
                <w:szCs w:val="20"/>
              </w:rPr>
              <w:t xml:space="preserve"> la menor cantidad posible para disposición final.</w:t>
            </w:r>
          </w:p>
        </w:tc>
        <w:tc>
          <w:tcPr>
            <w:tcW w:w="949" w:type="dxa"/>
            <w:vAlign w:val="center"/>
          </w:tcPr>
          <w:p w14:paraId="5BE13649"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0500D2">
        <w:trPr>
          <w:trHeight w:val="829"/>
        </w:trPr>
        <w:tc>
          <w:tcPr>
            <w:tcW w:w="6665" w:type="dxa"/>
            <w:vAlign w:val="center"/>
          </w:tcPr>
          <w:p w14:paraId="51F93334" w14:textId="763618D7"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lastRenderedPageBreak/>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0500D2">
        <w:trPr>
          <w:trHeight w:val="586"/>
        </w:trPr>
        <w:tc>
          <w:tcPr>
            <w:tcW w:w="6665" w:type="dxa"/>
            <w:vAlign w:val="center"/>
          </w:tcPr>
          <w:p w14:paraId="6D19FA90" w14:textId="6E8F63B2" w:rsidR="003468C2" w:rsidRPr="00C665BB" w:rsidRDefault="003468C2" w:rsidP="000500D2">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0500D2">
        <w:trPr>
          <w:trHeight w:val="802"/>
        </w:trPr>
        <w:tc>
          <w:tcPr>
            <w:tcW w:w="6665" w:type="dxa"/>
            <w:vAlign w:val="center"/>
          </w:tcPr>
          <w:p w14:paraId="45695ABB" w14:textId="5E8132D6"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0500D2">
        <w:trPr>
          <w:trHeight w:val="802"/>
        </w:trPr>
        <w:tc>
          <w:tcPr>
            <w:tcW w:w="6665" w:type="dxa"/>
            <w:vAlign w:val="center"/>
          </w:tcPr>
          <w:p w14:paraId="104FD67E" w14:textId="0C6DFBBD" w:rsidR="003468C2" w:rsidRPr="00C665BB" w:rsidRDefault="003468C2" w:rsidP="000500D2">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 xml:space="preserve">El proyecto cuenta con áreas </w:t>
            </w:r>
            <w:proofErr w:type="spellStart"/>
            <w:r w:rsidRPr="00C665BB">
              <w:rPr>
                <w:rFonts w:ascii="Arial" w:hAnsi="Arial" w:cs="Arial"/>
                <w:sz w:val="20"/>
                <w:szCs w:val="20"/>
              </w:rPr>
              <w:t>jardinizadas</w:t>
            </w:r>
            <w:proofErr w:type="spellEnd"/>
            <w:r w:rsidRPr="00C665BB">
              <w:rPr>
                <w:rFonts w:ascii="Arial" w:hAnsi="Arial" w:cs="Arial"/>
                <w:sz w:val="20"/>
                <w:szCs w:val="20"/>
              </w:rPr>
              <w:t xml:space="preserve">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0500D2">
        <w:trPr>
          <w:trHeight w:val="802"/>
        </w:trPr>
        <w:tc>
          <w:tcPr>
            <w:tcW w:w="6665" w:type="dxa"/>
            <w:vAlign w:val="center"/>
          </w:tcPr>
          <w:p w14:paraId="51B609B0" w14:textId="0DE09976" w:rsidR="003468C2" w:rsidRPr="00C665BB" w:rsidRDefault="003468C2" w:rsidP="000500D2">
            <w:pPr>
              <w:pStyle w:val="Prrafodelista"/>
              <w:numPr>
                <w:ilvl w:val="0"/>
                <w:numId w:val="34"/>
              </w:numPr>
              <w:spacing w:before="120" w:after="120"/>
              <w:ind w:left="515"/>
              <w:contextualSpacing w:val="0"/>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bl>
    <w:p w14:paraId="1AA0E322" w14:textId="29365B68" w:rsidR="00AF4241" w:rsidRDefault="00AF4241" w:rsidP="00C440E0">
      <w:pPr>
        <w:rPr>
          <w:rFonts w:ascii="Arial" w:hAnsi="Arial" w:cs="Arial"/>
        </w:rPr>
      </w:pPr>
    </w:p>
    <w:tbl>
      <w:tblPr>
        <w:tblStyle w:val="Tablaconcuadrcula7concolores-nfasis1"/>
        <w:tblW w:w="99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AF4241" w14:paraId="46F4EC40" w14:textId="77777777" w:rsidTr="009634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9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21728" behindDoc="0" locked="0" layoutInCell="1" allowOverlap="1" wp14:anchorId="40481971" wp14:editId="4D512484">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stretch>
                            <a:fillRect/>
                          </a:stretch>
                        </pic:blipFill>
                        <pic:spPr bwMode="auto">
                          <a:xfrm>
                            <a:off x="0" y="0"/>
                            <a:ext cx="2641600" cy="381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9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tbl>
      <w:tblPr>
        <w:tblStyle w:val="Tablaconcuadrculaclara"/>
        <w:tblW w:w="9990" w:type="dxa"/>
        <w:tblInd w:w="-545" w:type="dxa"/>
        <w:tblLook w:val="04A0" w:firstRow="1" w:lastRow="0" w:firstColumn="1" w:lastColumn="0" w:noHBand="0" w:noVBand="1"/>
      </w:tblPr>
      <w:tblGrid>
        <w:gridCol w:w="6575"/>
        <w:gridCol w:w="949"/>
        <w:gridCol w:w="919"/>
        <w:gridCol w:w="1547"/>
      </w:tblGrid>
      <w:tr w:rsidR="00AF4241" w:rsidRPr="00E1165B" w14:paraId="1B2F2478" w14:textId="77777777" w:rsidTr="00963486">
        <w:trPr>
          <w:trHeight w:val="622"/>
        </w:trPr>
        <w:tc>
          <w:tcPr>
            <w:tcW w:w="6575" w:type="dxa"/>
            <w:vAlign w:val="center"/>
          </w:tcPr>
          <w:p w14:paraId="5BFC9D74" w14:textId="0A1982A9" w:rsidR="00AF4241" w:rsidRPr="00E4389E" w:rsidRDefault="00642291" w:rsidP="000500D2">
            <w:pPr>
              <w:pStyle w:val="Prrafodelista"/>
              <w:numPr>
                <w:ilvl w:val="0"/>
                <w:numId w:val="36"/>
              </w:numPr>
              <w:ind w:left="515"/>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vAlign w:val="center"/>
          </w:tcPr>
          <w:p w14:paraId="053159AA"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1497F29"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0BA02EC6"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45328243" w14:textId="77777777" w:rsidTr="00963486">
        <w:trPr>
          <w:trHeight w:val="622"/>
        </w:trPr>
        <w:tc>
          <w:tcPr>
            <w:tcW w:w="6575" w:type="dxa"/>
            <w:vAlign w:val="center"/>
          </w:tcPr>
          <w:p w14:paraId="7A96CE75" w14:textId="68B47EAC" w:rsidR="00B86864" w:rsidRPr="00E4389E" w:rsidRDefault="00B86864" w:rsidP="00B86864">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estrategias concretas de uso de materiales reciclados, reutilizados o con un proceso de </w:t>
            </w:r>
            <w:proofErr w:type="spellStart"/>
            <w:r w:rsidRPr="00E74341">
              <w:rPr>
                <w:rFonts w:ascii="Arial" w:hAnsi="Arial" w:cs="Arial"/>
                <w:sz w:val="20"/>
                <w:szCs w:val="20"/>
              </w:rPr>
              <w:t>reuso</w:t>
            </w:r>
            <w:proofErr w:type="spellEnd"/>
            <w:r w:rsidRPr="00E74341">
              <w:rPr>
                <w:rFonts w:ascii="Arial" w:hAnsi="Arial" w:cs="Arial"/>
                <w:sz w:val="20"/>
                <w:szCs w:val="20"/>
              </w:rPr>
              <w:t>.</w:t>
            </w:r>
          </w:p>
        </w:tc>
        <w:tc>
          <w:tcPr>
            <w:tcW w:w="949" w:type="dxa"/>
            <w:vAlign w:val="center"/>
          </w:tcPr>
          <w:p w14:paraId="067B478F"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274DF8A"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18B07984"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1F7AC664" w14:textId="77777777" w:rsidTr="00963486">
        <w:trPr>
          <w:trHeight w:val="631"/>
        </w:trPr>
        <w:tc>
          <w:tcPr>
            <w:tcW w:w="6575" w:type="dxa"/>
            <w:vAlign w:val="center"/>
          </w:tcPr>
          <w:p w14:paraId="3DBC1EDB" w14:textId="30BD405D" w:rsidR="00B86864" w:rsidRPr="00E4389E" w:rsidRDefault="00B86864" w:rsidP="00B86864">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vAlign w:val="center"/>
          </w:tcPr>
          <w:p w14:paraId="74F87B37"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B9BEE01"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2806947A"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32A854A2" w14:textId="77777777" w:rsidTr="00963486">
        <w:trPr>
          <w:trHeight w:val="820"/>
        </w:trPr>
        <w:tc>
          <w:tcPr>
            <w:tcW w:w="6575" w:type="dxa"/>
            <w:vAlign w:val="center"/>
          </w:tcPr>
          <w:p w14:paraId="4419BB67" w14:textId="280EED82" w:rsidR="00B86864" w:rsidRPr="00E4389E" w:rsidRDefault="00B86864" w:rsidP="00B86864">
            <w:pPr>
              <w:pStyle w:val="Prrafodelista"/>
              <w:numPr>
                <w:ilvl w:val="0"/>
                <w:numId w:val="36"/>
              </w:numPr>
              <w:ind w:left="515"/>
              <w:rPr>
                <w:rFonts w:ascii="Arial" w:hAnsi="Arial" w:cs="Arial"/>
                <w:sz w:val="20"/>
                <w:szCs w:val="20"/>
              </w:rPr>
            </w:pPr>
            <w:r w:rsidRPr="00E4389E">
              <w:rPr>
                <w:rFonts w:ascii="Arial" w:hAnsi="Arial" w:cs="Arial"/>
                <w:sz w:val="20"/>
                <w:szCs w:val="20"/>
              </w:rPr>
              <w:t>El proyecto c</w:t>
            </w:r>
            <w:r>
              <w:rPr>
                <w:rFonts w:ascii="Arial" w:hAnsi="Arial" w:cs="Arial"/>
                <w:sz w:val="20"/>
                <w:szCs w:val="20"/>
              </w:rPr>
              <w:t>ontó</w:t>
            </w:r>
            <w:r w:rsidRPr="00E4389E">
              <w:rPr>
                <w:rFonts w:ascii="Arial" w:hAnsi="Arial" w:cs="Arial"/>
                <w:sz w:val="20"/>
                <w:szCs w:val="20"/>
              </w:rPr>
              <w:t xml:space="preserve"> 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vAlign w:val="center"/>
          </w:tcPr>
          <w:p w14:paraId="2A37266D"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20C9EC6E"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7D8000B6"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963486">
        <w:trPr>
          <w:trHeight w:val="568"/>
        </w:trPr>
        <w:tc>
          <w:tcPr>
            <w:tcW w:w="6575" w:type="dxa"/>
            <w:vAlign w:val="center"/>
          </w:tcPr>
          <w:p w14:paraId="7EC390E8" w14:textId="45B7EBBC"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endrá</w:t>
            </w:r>
            <w:r w:rsidRPr="00E4389E">
              <w:rPr>
                <w:rFonts w:ascii="Arial" w:hAnsi="Arial" w:cs="Arial"/>
                <w:sz w:val="20"/>
                <w:szCs w:val="20"/>
              </w:rPr>
              <w:t xml:space="preserve"> productos y materiales que son fabricados de forma local.</w:t>
            </w:r>
          </w:p>
        </w:tc>
        <w:tc>
          <w:tcPr>
            <w:tcW w:w="949" w:type="dxa"/>
            <w:vAlign w:val="center"/>
          </w:tcPr>
          <w:p w14:paraId="2F9B0E1E"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6A7955DC"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4BDFC54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963486">
        <w:trPr>
          <w:trHeight w:val="1117"/>
        </w:trPr>
        <w:tc>
          <w:tcPr>
            <w:tcW w:w="6575" w:type="dxa"/>
            <w:vAlign w:val="center"/>
          </w:tcPr>
          <w:p w14:paraId="23DF09FA" w14:textId="2DF57CB1"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c</w:t>
            </w:r>
            <w:r w:rsidR="003E15FD">
              <w:rPr>
                <w:rFonts w:ascii="Arial" w:hAnsi="Arial" w:cs="Arial"/>
                <w:sz w:val="20"/>
                <w:szCs w:val="20"/>
              </w:rPr>
              <w:t>ontará</w:t>
            </w:r>
            <w:r w:rsidRPr="00E4389E">
              <w:rPr>
                <w:rFonts w:ascii="Arial" w:hAnsi="Arial" w:cs="Arial"/>
                <w:sz w:val="20"/>
                <w:szCs w:val="20"/>
              </w:rPr>
              <w:t xml:space="preserve"> en su proceso operativo con una estrategia de clasificación y tratamiento de desechos con su respectiva documentación: reducción de materiales desechables de consumo diario y materiales no reciclables o reutilizables.</w:t>
            </w:r>
          </w:p>
        </w:tc>
        <w:tc>
          <w:tcPr>
            <w:tcW w:w="949" w:type="dxa"/>
            <w:vAlign w:val="center"/>
          </w:tcPr>
          <w:p w14:paraId="3E8E737E"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9F18109"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40F0356C"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963486">
        <w:trPr>
          <w:trHeight w:val="802"/>
        </w:trPr>
        <w:tc>
          <w:tcPr>
            <w:tcW w:w="6575" w:type="dxa"/>
            <w:vAlign w:val="center"/>
          </w:tcPr>
          <w:p w14:paraId="2416BC48" w14:textId="78949FDF"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 xml:space="preserve">endrá </w:t>
            </w:r>
            <w:r w:rsidRPr="00E4389E">
              <w:rPr>
                <w:rFonts w:ascii="Arial" w:hAnsi="Arial" w:cs="Arial"/>
                <w:sz w:val="20"/>
                <w:szCs w:val="20"/>
              </w:rPr>
              <w:t xml:space="preserve">productos de limpieza que sean saludables con el ambiente interior y que garanticen la durabilidad de los materiales en que se aplican. </w:t>
            </w:r>
          </w:p>
        </w:tc>
        <w:tc>
          <w:tcPr>
            <w:tcW w:w="949" w:type="dxa"/>
            <w:vAlign w:val="center"/>
          </w:tcPr>
          <w:p w14:paraId="1741DB0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47BFF8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34066DB4"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963486">
        <w:trPr>
          <w:trHeight w:val="829"/>
        </w:trPr>
        <w:tc>
          <w:tcPr>
            <w:tcW w:w="6575" w:type="dxa"/>
            <w:vAlign w:val="center"/>
          </w:tcPr>
          <w:p w14:paraId="4C2D4790" w14:textId="6B6D574C"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w:t>
            </w:r>
            <w:r w:rsidR="003E15FD">
              <w:rPr>
                <w:rFonts w:ascii="Arial" w:hAnsi="Arial" w:cs="Arial"/>
                <w:sz w:val="20"/>
                <w:szCs w:val="20"/>
              </w:rPr>
              <w:t xml:space="preserve">endrá </w:t>
            </w:r>
            <w:r w:rsidRPr="00E4389E">
              <w:rPr>
                <w:rFonts w:ascii="Arial" w:hAnsi="Arial" w:cs="Arial"/>
                <w:sz w:val="20"/>
                <w:szCs w:val="20"/>
              </w:rPr>
              <w:t>una cultura que fomenta el uso responsable de los materiales para el reciclaje y almacenaje desde la construcción hasta el inicio de la operación.</w:t>
            </w:r>
          </w:p>
        </w:tc>
        <w:tc>
          <w:tcPr>
            <w:tcW w:w="949" w:type="dxa"/>
            <w:vAlign w:val="center"/>
          </w:tcPr>
          <w:p w14:paraId="001F3A5B"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90E5CC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47" w:type="dxa"/>
            <w:vAlign w:val="center"/>
          </w:tcPr>
          <w:p w14:paraId="4709D5BF"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03B2D4A" w14:textId="19453E09" w:rsidR="0092689C" w:rsidRDefault="0092689C" w:rsidP="00C440E0">
      <w:pPr>
        <w:rPr>
          <w:rFonts w:ascii="Arial" w:hAnsi="Arial" w:cs="Arial"/>
        </w:rPr>
      </w:pPr>
    </w:p>
    <w:p w14:paraId="3FC77D2F" w14:textId="77777777" w:rsidR="0092689C" w:rsidRPr="00694464" w:rsidRDefault="0092689C" w:rsidP="0092689C">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631A5494" w14:textId="77777777" w:rsidR="0092689C" w:rsidRPr="00DB4508" w:rsidRDefault="0092689C" w:rsidP="0092689C">
      <w:pPr>
        <w:spacing w:beforeLines="60" w:before="144" w:afterLines="60" w:after="144" w:line="240" w:lineRule="auto"/>
        <w:contextualSpacing/>
        <w:jc w:val="center"/>
        <w:rPr>
          <w:rFonts w:ascii="AvenirNext LT Pro Medium" w:hAnsi="AvenirNext LT Pro Medium" w:cs="Arial"/>
          <w:sz w:val="4"/>
          <w:szCs w:val="4"/>
        </w:rPr>
      </w:pPr>
    </w:p>
    <w:p w14:paraId="042BB02C" w14:textId="77777777" w:rsidR="0092689C" w:rsidRPr="00DB4508" w:rsidRDefault="0092689C" w:rsidP="0092689C">
      <w:pPr>
        <w:spacing w:beforeLines="60" w:before="144" w:afterLines="60" w:after="144" w:line="240" w:lineRule="auto"/>
        <w:contextualSpacing/>
        <w:jc w:val="center"/>
        <w:rPr>
          <w:rFonts w:ascii="Arial" w:hAnsi="Arial" w:cs="Arial"/>
          <w:sz w:val="6"/>
          <w:szCs w:val="6"/>
        </w:rPr>
      </w:pPr>
    </w:p>
    <w:p w14:paraId="1B124BDF"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27F57338"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0E51F095" w14:textId="77777777" w:rsidR="0092689C" w:rsidRPr="00DB4508" w:rsidRDefault="0092689C" w:rsidP="0092689C">
      <w:pPr>
        <w:spacing w:beforeLines="60" w:before="144" w:afterLines="60" w:after="144" w:line="240" w:lineRule="auto"/>
        <w:contextualSpacing/>
        <w:jc w:val="both"/>
        <w:rPr>
          <w:rFonts w:ascii="Arial" w:hAnsi="Arial" w:cs="Arial"/>
        </w:rPr>
      </w:pPr>
    </w:p>
    <w:p w14:paraId="7887314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757B91D7" w14:textId="77777777" w:rsidR="0092689C" w:rsidRPr="00DB4508" w:rsidRDefault="0092689C" w:rsidP="0092689C">
      <w:pPr>
        <w:spacing w:beforeLines="60" w:before="144" w:afterLines="60" w:after="144" w:line="240" w:lineRule="auto"/>
        <w:contextualSpacing/>
        <w:jc w:val="both"/>
        <w:rPr>
          <w:rFonts w:ascii="Arial" w:hAnsi="Arial" w:cs="Arial"/>
          <w:sz w:val="16"/>
          <w:szCs w:val="16"/>
        </w:rPr>
      </w:pPr>
    </w:p>
    <w:p w14:paraId="2096E5E9"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4" w:history="1">
        <w:r w:rsidR="0092689C" w:rsidRPr="00DB4508">
          <w:rPr>
            <w:rStyle w:val="Hipervnculo"/>
            <w:rFonts w:ascii="Arial" w:hAnsi="Arial" w:cs="Arial"/>
            <w:sz w:val="20"/>
            <w:szCs w:val="20"/>
          </w:rPr>
          <w:t>https://www.elsalvadorgreenbc.org/estandares-ashrae-y-su-aplicacion-en-la-certificacion-leed/</w:t>
        </w:r>
      </w:hyperlink>
      <w:r w:rsidR="0092689C" w:rsidRPr="00DB4508">
        <w:rPr>
          <w:rFonts w:ascii="Arial" w:hAnsi="Arial" w:cs="Arial"/>
          <w:sz w:val="20"/>
          <w:szCs w:val="20"/>
        </w:rPr>
        <w:t xml:space="preserve"> </w:t>
      </w:r>
    </w:p>
    <w:p w14:paraId="57FED869" w14:textId="77777777" w:rsidR="0092689C" w:rsidRDefault="0092689C" w:rsidP="0092689C">
      <w:pPr>
        <w:spacing w:beforeLines="60" w:before="144" w:afterLines="60" w:after="144" w:line="240" w:lineRule="auto"/>
        <w:contextualSpacing/>
        <w:jc w:val="both"/>
        <w:rPr>
          <w:rFonts w:ascii="Arial" w:hAnsi="Arial" w:cs="Arial"/>
          <w:sz w:val="24"/>
          <w:szCs w:val="24"/>
        </w:rPr>
      </w:pPr>
    </w:p>
    <w:p w14:paraId="66C119E5"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190B59A9"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Un sistema HVAC (</w:t>
      </w:r>
      <w:proofErr w:type="spellStart"/>
      <w:r w:rsidRPr="00DB4508">
        <w:rPr>
          <w:rFonts w:ascii="Arial" w:hAnsi="Arial" w:cs="Arial"/>
        </w:rPr>
        <w:t>heating</w:t>
      </w:r>
      <w:proofErr w:type="spellEnd"/>
      <w:r w:rsidRPr="00DB4508">
        <w:rPr>
          <w:rFonts w:ascii="Arial" w:hAnsi="Arial" w:cs="Arial"/>
        </w:rPr>
        <w:t xml:space="preserve">, </w:t>
      </w:r>
      <w:proofErr w:type="spellStart"/>
      <w:r w:rsidRPr="00DB4508">
        <w:rPr>
          <w:rFonts w:ascii="Arial" w:hAnsi="Arial" w:cs="Arial"/>
        </w:rPr>
        <w:t>ventilation</w:t>
      </w:r>
      <w:proofErr w:type="spellEnd"/>
      <w:r w:rsidRPr="00DB4508">
        <w:rPr>
          <w:rFonts w:ascii="Arial" w:hAnsi="Arial" w:cs="Arial"/>
        </w:rPr>
        <w:t xml:space="preserve"> and air </w:t>
      </w:r>
      <w:proofErr w:type="spellStart"/>
      <w:r w:rsidRPr="00DB4508">
        <w:rPr>
          <w:rFonts w:ascii="Arial" w:hAnsi="Arial" w:cs="Arial"/>
        </w:rPr>
        <w:t>conditioning</w:t>
      </w:r>
      <w:proofErr w:type="spellEnd"/>
      <w:r w:rsidRPr="00DB4508">
        <w:rPr>
          <w:rFonts w:ascii="Arial" w:hAnsi="Arial" w:cs="Arial"/>
        </w:rPr>
        <w:t xml:space="preserve">) es un sistema de climatización y ventilación. </w:t>
      </w:r>
    </w:p>
    <w:p w14:paraId="637B5859" w14:textId="77777777" w:rsidR="0092689C" w:rsidRPr="00DB4508" w:rsidRDefault="0092689C" w:rsidP="0092689C">
      <w:pPr>
        <w:spacing w:beforeLines="60" w:before="144" w:afterLines="60" w:after="144" w:line="240" w:lineRule="auto"/>
        <w:contextualSpacing/>
        <w:jc w:val="both"/>
        <w:rPr>
          <w:rFonts w:ascii="Arial" w:hAnsi="Arial" w:cs="Arial"/>
        </w:rPr>
      </w:pPr>
    </w:p>
    <w:p w14:paraId="0DF931C4"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2BF6E11B"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3926856D"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5" w:history="1">
        <w:r w:rsidR="0092689C" w:rsidRPr="00DB4508">
          <w:rPr>
            <w:rStyle w:val="Hipervnculo"/>
            <w:rFonts w:ascii="Arial" w:hAnsi="Arial" w:cs="Arial"/>
            <w:sz w:val="20"/>
            <w:szCs w:val="20"/>
          </w:rPr>
          <w:t>https://www.siberzone.es/blog-sistemas-ventilacion/hvac-que-es-funcionamiento/</w:t>
        </w:r>
      </w:hyperlink>
      <w:r w:rsidR="0092689C" w:rsidRPr="00DB4508">
        <w:rPr>
          <w:rFonts w:ascii="Arial" w:hAnsi="Arial" w:cs="Arial"/>
          <w:sz w:val="20"/>
          <w:szCs w:val="20"/>
        </w:rPr>
        <w:t xml:space="preserve"> </w:t>
      </w:r>
    </w:p>
    <w:p w14:paraId="15D97E6B" w14:textId="77777777" w:rsidR="0092689C" w:rsidRPr="006B7C8B" w:rsidRDefault="0092689C" w:rsidP="0092689C">
      <w:pPr>
        <w:spacing w:beforeLines="60" w:before="144" w:afterLines="60" w:after="144" w:line="240" w:lineRule="auto"/>
        <w:contextualSpacing/>
        <w:jc w:val="both"/>
        <w:rPr>
          <w:rFonts w:ascii="Arial" w:hAnsi="Arial" w:cs="Arial"/>
          <w:sz w:val="24"/>
          <w:szCs w:val="24"/>
        </w:rPr>
      </w:pPr>
    </w:p>
    <w:p w14:paraId="53D37DDA"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738FE9C3"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Es un auditor externo denominado Agente del </w:t>
      </w:r>
      <w:proofErr w:type="spellStart"/>
      <w:r w:rsidRPr="00DB4508">
        <w:rPr>
          <w:rFonts w:ascii="Arial" w:hAnsi="Arial" w:cs="Arial"/>
        </w:rPr>
        <w:t>Comisionamiento</w:t>
      </w:r>
      <w:proofErr w:type="spellEnd"/>
      <w:r w:rsidRPr="00DB4508">
        <w:rPr>
          <w:rFonts w:ascii="Arial" w:hAnsi="Arial" w:cs="Arial"/>
        </w:rPr>
        <w:t xml:space="preserve"> (</w:t>
      </w:r>
      <w:proofErr w:type="spellStart"/>
      <w:r w:rsidRPr="00DB4508">
        <w:rPr>
          <w:rFonts w:ascii="Arial" w:hAnsi="Arial" w:cs="Arial"/>
        </w:rPr>
        <w:t>Commissioning</w:t>
      </w:r>
      <w:proofErr w:type="spellEnd"/>
      <w:r w:rsidRPr="00DB4508">
        <w:rPr>
          <w:rFonts w:ascii="Arial" w:hAnsi="Arial" w:cs="Arial"/>
        </w:rPr>
        <w:t xml:space="preserve"> </w:t>
      </w:r>
      <w:proofErr w:type="spellStart"/>
      <w:r w:rsidRPr="00DB4508">
        <w:rPr>
          <w:rFonts w:ascii="Arial" w:hAnsi="Arial" w:cs="Arial"/>
        </w:rPr>
        <w:t>Agent</w:t>
      </w:r>
      <w:proofErr w:type="spellEnd"/>
      <w:r w:rsidRPr="00DB4508">
        <w:rPr>
          <w:rFonts w:ascii="Arial" w:hAnsi="Arial" w:cs="Arial"/>
        </w:rPr>
        <w:t xml:space="preserve">) o </w:t>
      </w:r>
      <w:proofErr w:type="spellStart"/>
      <w:r w:rsidRPr="00DB4508">
        <w:rPr>
          <w:rFonts w:ascii="Arial" w:hAnsi="Arial" w:cs="Arial"/>
        </w:rPr>
        <w:t>CxA</w:t>
      </w:r>
      <w:proofErr w:type="spellEnd"/>
      <w:r w:rsidRPr="00DB4508">
        <w:rPr>
          <w:rFonts w:ascii="Arial" w:hAnsi="Arial" w:cs="Arial"/>
        </w:rPr>
        <w:t>. Este Agente puede ser un empleado del propietario, arquitecto, ingeniero o empresa de servicios energéticos.</w:t>
      </w:r>
    </w:p>
    <w:p w14:paraId="7307C84F" w14:textId="77777777" w:rsidR="0092689C" w:rsidRPr="00DB4508" w:rsidRDefault="0092689C" w:rsidP="0092689C">
      <w:pPr>
        <w:spacing w:beforeLines="60" w:before="144" w:afterLines="60" w:after="144" w:line="240" w:lineRule="auto"/>
        <w:contextualSpacing/>
        <w:jc w:val="both"/>
        <w:rPr>
          <w:rFonts w:ascii="Arial" w:hAnsi="Arial" w:cs="Arial"/>
        </w:rPr>
      </w:pPr>
    </w:p>
    <w:p w14:paraId="0C9C8340"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Un </w:t>
      </w:r>
      <w:proofErr w:type="spellStart"/>
      <w:r w:rsidRPr="00DB4508">
        <w:rPr>
          <w:rFonts w:ascii="Arial" w:hAnsi="Arial" w:cs="Arial"/>
        </w:rPr>
        <w:t>CxA</w:t>
      </w:r>
      <w:proofErr w:type="spellEnd"/>
      <w:r w:rsidRPr="00DB4508">
        <w:rPr>
          <w:rFonts w:ascii="Arial" w:hAnsi="Arial" w:cs="Arial"/>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6B63EE29" w14:textId="77777777" w:rsidR="0092689C" w:rsidRPr="00DB4508" w:rsidRDefault="0092689C" w:rsidP="0092689C">
      <w:pPr>
        <w:spacing w:beforeLines="60" w:before="144" w:afterLines="60" w:after="144" w:line="240" w:lineRule="auto"/>
        <w:contextualSpacing/>
        <w:jc w:val="both"/>
        <w:rPr>
          <w:rFonts w:ascii="Arial" w:hAnsi="Arial" w:cs="Arial"/>
        </w:rPr>
      </w:pPr>
    </w:p>
    <w:p w14:paraId="73B498C5"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El </w:t>
      </w:r>
      <w:proofErr w:type="spellStart"/>
      <w:r w:rsidRPr="00DB4508">
        <w:rPr>
          <w:rFonts w:ascii="Arial" w:hAnsi="Arial" w:cs="Arial"/>
        </w:rPr>
        <w:t>Commissioning</w:t>
      </w:r>
      <w:proofErr w:type="spellEnd"/>
      <w:r w:rsidRPr="00DB4508">
        <w:rPr>
          <w:rFonts w:ascii="Arial" w:hAnsi="Arial" w:cs="Arial"/>
        </w:rPr>
        <w:t xml:space="preserve"> o </w:t>
      </w:r>
      <w:proofErr w:type="spellStart"/>
      <w:r w:rsidRPr="00DB4508">
        <w:rPr>
          <w:rFonts w:ascii="Arial" w:hAnsi="Arial" w:cs="Arial"/>
        </w:rPr>
        <w:t>comisionamiento</w:t>
      </w:r>
      <w:proofErr w:type="spellEnd"/>
      <w:r w:rsidRPr="00DB4508">
        <w:rPr>
          <w:rFonts w:ascii="Arial" w:hAnsi="Arial" w:cs="Arial"/>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7255C3C3" w14:textId="77777777" w:rsidR="0092689C" w:rsidRPr="00DB4508" w:rsidRDefault="0092689C" w:rsidP="0092689C">
      <w:pPr>
        <w:spacing w:beforeLines="60" w:before="144" w:afterLines="60" w:after="144" w:line="240" w:lineRule="auto"/>
        <w:contextualSpacing/>
        <w:jc w:val="both"/>
        <w:rPr>
          <w:rFonts w:ascii="Arial" w:hAnsi="Arial" w:cs="Arial"/>
          <w:sz w:val="16"/>
          <w:szCs w:val="16"/>
        </w:rPr>
      </w:pPr>
    </w:p>
    <w:p w14:paraId="5F43F5F7" w14:textId="77777777" w:rsidR="0092689C" w:rsidRPr="00FA04E6" w:rsidRDefault="00000000" w:rsidP="0092689C">
      <w:pPr>
        <w:spacing w:beforeLines="60" w:before="144" w:afterLines="60" w:after="144" w:line="240" w:lineRule="auto"/>
        <w:contextualSpacing/>
        <w:jc w:val="both"/>
        <w:rPr>
          <w:rFonts w:ascii="Arial" w:hAnsi="Arial" w:cs="Arial"/>
          <w:sz w:val="20"/>
          <w:szCs w:val="20"/>
        </w:rPr>
      </w:pPr>
      <w:hyperlink r:id="rId16" w:history="1">
        <w:r w:rsidR="0092689C" w:rsidRPr="00DB4508">
          <w:rPr>
            <w:rStyle w:val="Hipervnculo"/>
            <w:rFonts w:ascii="Arial" w:hAnsi="Arial" w:cs="Arial"/>
            <w:sz w:val="20"/>
            <w:szCs w:val="20"/>
          </w:rPr>
          <w:t>https://retokommerling.com/bim-building-commissioning/</w:t>
        </w:r>
      </w:hyperlink>
      <w:r w:rsidR="0092689C" w:rsidRPr="00DB4508">
        <w:rPr>
          <w:rFonts w:ascii="Arial" w:hAnsi="Arial" w:cs="Arial"/>
          <w:sz w:val="20"/>
          <w:szCs w:val="20"/>
        </w:rPr>
        <w:t xml:space="preserve"> </w:t>
      </w:r>
    </w:p>
    <w:p w14:paraId="4D3FF4BF" w14:textId="77777777" w:rsidR="0092689C" w:rsidRDefault="0092689C" w:rsidP="0092689C">
      <w:pPr>
        <w:spacing w:beforeLines="60" w:before="144" w:afterLines="60" w:after="144" w:line="240" w:lineRule="auto"/>
        <w:contextualSpacing/>
        <w:rPr>
          <w:rFonts w:ascii="Arial" w:hAnsi="Arial" w:cs="Arial"/>
          <w:sz w:val="24"/>
          <w:szCs w:val="24"/>
        </w:rPr>
      </w:pPr>
    </w:p>
    <w:p w14:paraId="299D326F" w14:textId="77777777" w:rsidR="0092689C" w:rsidRDefault="0092689C" w:rsidP="0092689C">
      <w:pPr>
        <w:spacing w:beforeLines="60" w:before="144" w:afterLines="60" w:after="144" w:line="240" w:lineRule="auto"/>
        <w:contextualSpacing/>
        <w:rPr>
          <w:rFonts w:ascii="Arial" w:hAnsi="Arial" w:cs="Arial"/>
          <w:sz w:val="24"/>
          <w:szCs w:val="24"/>
        </w:rPr>
      </w:pPr>
    </w:p>
    <w:p w14:paraId="0EA48725" w14:textId="77777777" w:rsidR="0092689C" w:rsidRDefault="0092689C" w:rsidP="0092689C">
      <w:pPr>
        <w:spacing w:beforeLines="60" w:before="144" w:afterLines="60" w:after="144" w:line="240" w:lineRule="auto"/>
        <w:contextualSpacing/>
        <w:rPr>
          <w:rFonts w:ascii="Arial" w:hAnsi="Arial" w:cs="Arial"/>
          <w:sz w:val="24"/>
          <w:szCs w:val="24"/>
        </w:rPr>
      </w:pPr>
    </w:p>
    <w:p w14:paraId="58E16078" w14:textId="77777777" w:rsidR="0092689C" w:rsidRDefault="0092689C" w:rsidP="0092689C">
      <w:pPr>
        <w:spacing w:beforeLines="60" w:before="144" w:afterLines="60" w:after="144" w:line="240" w:lineRule="auto"/>
        <w:contextualSpacing/>
        <w:rPr>
          <w:rFonts w:ascii="Arial" w:hAnsi="Arial" w:cs="Arial"/>
          <w:sz w:val="24"/>
          <w:szCs w:val="24"/>
        </w:rPr>
      </w:pPr>
    </w:p>
    <w:p w14:paraId="69DA3B11" w14:textId="77777777" w:rsidR="0092689C" w:rsidRPr="006B7C8B" w:rsidRDefault="0092689C" w:rsidP="0092689C">
      <w:pPr>
        <w:spacing w:beforeLines="60" w:before="144" w:afterLines="60" w:after="144" w:line="240" w:lineRule="auto"/>
        <w:contextualSpacing/>
        <w:rPr>
          <w:rFonts w:ascii="Arial" w:hAnsi="Arial" w:cs="Arial"/>
          <w:sz w:val="24"/>
          <w:szCs w:val="24"/>
        </w:rPr>
      </w:pPr>
    </w:p>
    <w:p w14:paraId="65BE9238"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REQUERIMIENTOS DEL PROPIETARIO -OPR </w:t>
      </w:r>
    </w:p>
    <w:p w14:paraId="5AFC6E9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212CA267" w14:textId="77777777" w:rsidR="0092689C" w:rsidRPr="00DB4508" w:rsidRDefault="0092689C" w:rsidP="0092689C">
      <w:pPr>
        <w:spacing w:beforeLines="60" w:before="144" w:afterLines="60" w:after="144" w:line="240" w:lineRule="auto"/>
        <w:contextualSpacing/>
        <w:jc w:val="both"/>
        <w:rPr>
          <w:rFonts w:ascii="Arial" w:hAnsi="Arial" w:cs="Arial"/>
        </w:rPr>
      </w:pPr>
    </w:p>
    <w:p w14:paraId="485F1EB0"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0429148B" w14:textId="77777777" w:rsidR="0092689C" w:rsidRPr="00DB4508" w:rsidRDefault="0092689C" w:rsidP="0092689C">
      <w:pPr>
        <w:spacing w:beforeLines="60" w:before="144" w:afterLines="60" w:after="144" w:line="240" w:lineRule="auto"/>
        <w:contextualSpacing/>
        <w:jc w:val="both"/>
        <w:rPr>
          <w:rFonts w:ascii="Arial" w:hAnsi="Arial" w:cs="Arial"/>
          <w:sz w:val="12"/>
          <w:szCs w:val="12"/>
        </w:rPr>
      </w:pPr>
    </w:p>
    <w:p w14:paraId="3705BA5D" w14:textId="77777777" w:rsidR="0092689C" w:rsidRDefault="00000000" w:rsidP="0092689C">
      <w:pPr>
        <w:spacing w:beforeLines="60" w:before="144" w:afterLines="60" w:after="144" w:line="240" w:lineRule="auto"/>
        <w:contextualSpacing/>
        <w:jc w:val="both"/>
        <w:rPr>
          <w:rFonts w:ascii="Arial" w:hAnsi="Arial" w:cs="Arial"/>
          <w:sz w:val="20"/>
          <w:szCs w:val="20"/>
        </w:rPr>
      </w:pPr>
      <w:hyperlink r:id="rId17" w:history="1">
        <w:r w:rsidR="0092689C" w:rsidRPr="00DB4508">
          <w:rPr>
            <w:rStyle w:val="Hipervnculo"/>
            <w:rFonts w:ascii="Arial" w:hAnsi="Arial" w:cs="Arial"/>
            <w:sz w:val="20"/>
            <w:szCs w:val="20"/>
          </w:rPr>
          <w:t>https://www.datacenterconsultores.com/es/opr-vs-bod</w:t>
        </w:r>
      </w:hyperlink>
      <w:r w:rsidR="0092689C" w:rsidRPr="00DB4508">
        <w:rPr>
          <w:rFonts w:ascii="Arial" w:hAnsi="Arial" w:cs="Arial"/>
          <w:sz w:val="20"/>
          <w:szCs w:val="20"/>
        </w:rPr>
        <w:t xml:space="preserve"> </w:t>
      </w:r>
    </w:p>
    <w:p w14:paraId="2E285056" w14:textId="77777777" w:rsidR="00F63A27" w:rsidRPr="00DB4508" w:rsidRDefault="00F63A27" w:rsidP="0092689C">
      <w:pPr>
        <w:spacing w:beforeLines="60" w:before="144" w:afterLines="60" w:after="144" w:line="240" w:lineRule="auto"/>
        <w:contextualSpacing/>
        <w:jc w:val="both"/>
        <w:rPr>
          <w:rFonts w:ascii="Arial" w:hAnsi="Arial" w:cs="Arial"/>
          <w:sz w:val="20"/>
          <w:szCs w:val="20"/>
        </w:rPr>
      </w:pPr>
    </w:p>
    <w:p w14:paraId="71CB5F85" w14:textId="77777777" w:rsidR="0092689C" w:rsidRPr="008553B4" w:rsidRDefault="0092689C" w:rsidP="0092689C">
      <w:pPr>
        <w:spacing w:beforeLines="60" w:before="144" w:afterLines="60" w:after="144" w:line="240" w:lineRule="auto"/>
        <w:contextualSpacing/>
        <w:jc w:val="both"/>
        <w:rPr>
          <w:rFonts w:ascii="Arial" w:hAnsi="Arial" w:cs="Arial"/>
          <w:sz w:val="16"/>
          <w:szCs w:val="16"/>
        </w:rPr>
      </w:pPr>
    </w:p>
    <w:p w14:paraId="221C5413"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33D21FF7"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1F211003" w14:textId="77777777" w:rsidR="0092689C" w:rsidRPr="00DB4508" w:rsidRDefault="0092689C" w:rsidP="0092689C">
      <w:pPr>
        <w:spacing w:beforeLines="60" w:before="144" w:afterLines="60" w:after="144" w:line="240" w:lineRule="auto"/>
        <w:contextualSpacing/>
        <w:jc w:val="both"/>
        <w:rPr>
          <w:rFonts w:ascii="Arial" w:hAnsi="Arial" w:cs="Arial"/>
        </w:rPr>
      </w:pPr>
    </w:p>
    <w:p w14:paraId="52700F4B"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30077FAC"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2AB9B1A4" w14:textId="77777777" w:rsidR="0092689C" w:rsidRDefault="00000000" w:rsidP="0092689C">
      <w:pPr>
        <w:spacing w:beforeLines="60" w:before="144" w:afterLines="60" w:after="144" w:line="240" w:lineRule="auto"/>
        <w:contextualSpacing/>
        <w:jc w:val="both"/>
        <w:rPr>
          <w:rFonts w:ascii="Arial" w:hAnsi="Arial" w:cs="Arial"/>
          <w:sz w:val="20"/>
          <w:szCs w:val="20"/>
        </w:rPr>
      </w:pPr>
      <w:hyperlink r:id="rId18" w:history="1">
        <w:r w:rsidR="0092689C" w:rsidRPr="00DB4508">
          <w:rPr>
            <w:rStyle w:val="Hipervnculo"/>
            <w:rFonts w:ascii="Arial" w:hAnsi="Arial" w:cs="Arial"/>
            <w:sz w:val="20"/>
            <w:szCs w:val="20"/>
          </w:rPr>
          <w:t>https://www.datacenterconsultores.com/es/opr-vs-bod</w:t>
        </w:r>
      </w:hyperlink>
      <w:r w:rsidR="0092689C" w:rsidRPr="00DB4508">
        <w:rPr>
          <w:rFonts w:ascii="Arial" w:hAnsi="Arial" w:cs="Arial"/>
          <w:sz w:val="20"/>
          <w:szCs w:val="20"/>
        </w:rPr>
        <w:t xml:space="preserve"> </w:t>
      </w:r>
    </w:p>
    <w:p w14:paraId="7D1AA603" w14:textId="77777777" w:rsidR="00F63A27" w:rsidRPr="00DB4508" w:rsidRDefault="00F63A27" w:rsidP="0092689C">
      <w:pPr>
        <w:spacing w:beforeLines="60" w:before="144" w:afterLines="60" w:after="144" w:line="240" w:lineRule="auto"/>
        <w:contextualSpacing/>
        <w:jc w:val="both"/>
        <w:rPr>
          <w:rFonts w:ascii="Arial" w:hAnsi="Arial" w:cs="Arial"/>
          <w:sz w:val="20"/>
          <w:szCs w:val="20"/>
        </w:rPr>
      </w:pPr>
    </w:p>
    <w:p w14:paraId="30E0B759" w14:textId="77777777" w:rsidR="0092689C" w:rsidRPr="008553B4" w:rsidRDefault="0092689C" w:rsidP="0092689C">
      <w:pPr>
        <w:spacing w:beforeLines="60" w:before="144" w:afterLines="60" w:after="144" w:line="240" w:lineRule="auto"/>
        <w:contextualSpacing/>
        <w:jc w:val="both"/>
        <w:rPr>
          <w:rFonts w:ascii="Arial" w:hAnsi="Arial" w:cs="Arial"/>
          <w:sz w:val="18"/>
          <w:szCs w:val="18"/>
        </w:rPr>
      </w:pPr>
    </w:p>
    <w:p w14:paraId="37E691D9"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2375F45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7F2C9F5F" w14:textId="77777777" w:rsidR="0092689C" w:rsidRPr="00DB4508" w:rsidRDefault="0092689C" w:rsidP="0092689C">
      <w:pPr>
        <w:spacing w:beforeLines="60" w:before="144" w:afterLines="60" w:after="144" w:line="240" w:lineRule="auto"/>
        <w:contextualSpacing/>
        <w:jc w:val="both"/>
        <w:rPr>
          <w:rFonts w:ascii="Arial" w:hAnsi="Arial" w:cs="Arial"/>
        </w:rPr>
      </w:pPr>
    </w:p>
    <w:p w14:paraId="6DEB0EEC"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DA8670C"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7086262D"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9" w:history="1">
        <w:r w:rsidR="0092689C" w:rsidRPr="00DB4508">
          <w:rPr>
            <w:rStyle w:val="Hipervnculo"/>
            <w:rFonts w:ascii="Arial" w:hAnsi="Arial" w:cs="Arial"/>
            <w:sz w:val="20"/>
            <w:szCs w:val="20"/>
          </w:rPr>
          <w:t>https://www.certificadosenergeticos.com/compuestos-organicos-volatiles-ven-existen</w:t>
        </w:r>
      </w:hyperlink>
      <w:r w:rsidR="0092689C" w:rsidRPr="00DB4508">
        <w:rPr>
          <w:rFonts w:ascii="Arial" w:hAnsi="Arial" w:cs="Arial"/>
          <w:sz w:val="20"/>
          <w:szCs w:val="20"/>
        </w:rPr>
        <w:t xml:space="preserve"> </w:t>
      </w:r>
    </w:p>
    <w:p w14:paraId="65737F10" w14:textId="77777777" w:rsidR="0092689C" w:rsidRDefault="0092689C" w:rsidP="0092689C">
      <w:pPr>
        <w:spacing w:beforeLines="60" w:before="144" w:afterLines="60" w:after="144" w:line="240" w:lineRule="auto"/>
        <w:contextualSpacing/>
        <w:rPr>
          <w:rFonts w:ascii="AvenirNext LT Pro Medium" w:hAnsi="AvenirNext LT Pro Medium" w:cs="Arial"/>
          <w:color w:val="C00000"/>
          <w:sz w:val="16"/>
          <w:szCs w:val="16"/>
        </w:rPr>
      </w:pPr>
    </w:p>
    <w:p w14:paraId="46D7539B" w14:textId="77777777" w:rsidR="00F63A27" w:rsidRDefault="00F63A27" w:rsidP="0092689C">
      <w:pPr>
        <w:spacing w:beforeLines="60" w:before="144" w:afterLines="60" w:after="144" w:line="240" w:lineRule="auto"/>
        <w:contextualSpacing/>
        <w:rPr>
          <w:rFonts w:ascii="AvenirNext LT Pro Medium" w:hAnsi="AvenirNext LT Pro Medium" w:cs="Arial"/>
          <w:color w:val="C00000"/>
          <w:sz w:val="16"/>
          <w:szCs w:val="16"/>
        </w:rPr>
      </w:pPr>
    </w:p>
    <w:p w14:paraId="58687C5C" w14:textId="77777777" w:rsidR="00F63A27" w:rsidRPr="008553B4" w:rsidRDefault="00F63A27" w:rsidP="0092689C">
      <w:pPr>
        <w:spacing w:beforeLines="60" w:before="144" w:afterLines="60" w:after="144" w:line="240" w:lineRule="auto"/>
        <w:contextualSpacing/>
        <w:rPr>
          <w:rFonts w:ascii="AvenirNext LT Pro Medium" w:hAnsi="AvenirNext LT Pro Medium" w:cs="Arial"/>
          <w:color w:val="C00000"/>
          <w:sz w:val="16"/>
          <w:szCs w:val="16"/>
        </w:rPr>
      </w:pPr>
    </w:p>
    <w:p w14:paraId="1ADE6640" w14:textId="77777777" w:rsidR="0092689C" w:rsidRPr="00694464" w:rsidRDefault="0092689C" w:rsidP="0092689C">
      <w:pPr>
        <w:pStyle w:val="Prrafodelista"/>
        <w:numPr>
          <w:ilvl w:val="0"/>
          <w:numId w:val="39"/>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61056C21"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281227C0" w14:textId="77777777" w:rsidR="0092689C" w:rsidRDefault="0092689C" w:rsidP="0092689C">
      <w:pPr>
        <w:spacing w:beforeLines="60" w:before="144" w:afterLines="60" w:after="144" w:line="240" w:lineRule="auto"/>
        <w:contextualSpacing/>
        <w:jc w:val="both"/>
        <w:rPr>
          <w:rFonts w:ascii="Arial" w:hAnsi="Arial" w:cs="Arial"/>
        </w:rPr>
      </w:pPr>
    </w:p>
    <w:p w14:paraId="69256FA8" w14:textId="77777777" w:rsidR="00F63A27" w:rsidRDefault="00F63A27" w:rsidP="0092689C">
      <w:pPr>
        <w:spacing w:beforeLines="60" w:before="144" w:afterLines="60" w:after="144" w:line="240" w:lineRule="auto"/>
        <w:contextualSpacing/>
        <w:jc w:val="both"/>
        <w:rPr>
          <w:rFonts w:ascii="Arial" w:hAnsi="Arial" w:cs="Arial"/>
        </w:rPr>
      </w:pPr>
    </w:p>
    <w:p w14:paraId="242A58C8" w14:textId="77777777" w:rsidR="00F63A27" w:rsidRDefault="00F63A27" w:rsidP="0092689C">
      <w:pPr>
        <w:spacing w:beforeLines="60" w:before="144" w:afterLines="60" w:after="144" w:line="240" w:lineRule="auto"/>
        <w:contextualSpacing/>
        <w:jc w:val="both"/>
        <w:rPr>
          <w:rFonts w:ascii="Arial" w:hAnsi="Arial" w:cs="Arial"/>
        </w:rPr>
      </w:pPr>
    </w:p>
    <w:p w14:paraId="23790E2D" w14:textId="77777777" w:rsidR="00F63A27" w:rsidRDefault="00F63A27" w:rsidP="0092689C">
      <w:pPr>
        <w:spacing w:beforeLines="60" w:before="144" w:afterLines="60" w:after="144" w:line="240" w:lineRule="auto"/>
        <w:contextualSpacing/>
        <w:jc w:val="both"/>
        <w:rPr>
          <w:rFonts w:ascii="Arial" w:hAnsi="Arial" w:cs="Arial"/>
        </w:rPr>
      </w:pPr>
    </w:p>
    <w:p w14:paraId="00C8EB4B" w14:textId="77777777" w:rsidR="00F63A27" w:rsidRPr="00DB4508" w:rsidRDefault="00F63A27" w:rsidP="0092689C">
      <w:pPr>
        <w:spacing w:beforeLines="60" w:before="144" w:afterLines="60" w:after="144" w:line="240" w:lineRule="auto"/>
        <w:contextualSpacing/>
        <w:jc w:val="both"/>
        <w:rPr>
          <w:rFonts w:ascii="Arial" w:hAnsi="Arial" w:cs="Arial"/>
        </w:rPr>
      </w:pPr>
    </w:p>
    <w:p w14:paraId="5B8BAA98"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Las Declaraciones Ambientales de Producto (EPD) añaden una nueva dimensión en el mercado, informando sobre el desempeño o alcance ambiental de productos y servicios. Las </w:t>
      </w:r>
      <w:proofErr w:type="spellStart"/>
      <w:r w:rsidRPr="00DB4508">
        <w:rPr>
          <w:rFonts w:ascii="Arial" w:hAnsi="Arial" w:cs="Arial"/>
        </w:rPr>
        <w:t>EPDs</w:t>
      </w:r>
      <w:proofErr w:type="spellEnd"/>
      <w:r w:rsidRPr="00DB4508">
        <w:rPr>
          <w:rFonts w:ascii="Arial" w:hAnsi="Arial" w:cs="Arial"/>
        </w:rPr>
        <w:t xml:space="preserve"> aportan ventajas tanto a las organizaciones promotoras de la declaración como a quienes hacen uso de la información contenida en la Declaración Ambiental de Producto (EPD).</w:t>
      </w:r>
    </w:p>
    <w:p w14:paraId="181C6BC1" w14:textId="77777777" w:rsidR="0092689C" w:rsidRPr="00DB4508" w:rsidRDefault="0092689C" w:rsidP="0092689C">
      <w:pPr>
        <w:spacing w:beforeLines="60" w:before="144" w:afterLines="60" w:after="144" w:line="240" w:lineRule="auto"/>
        <w:contextualSpacing/>
        <w:jc w:val="both"/>
        <w:rPr>
          <w:rFonts w:ascii="Arial" w:hAnsi="Arial" w:cs="Arial"/>
        </w:rPr>
      </w:pPr>
    </w:p>
    <w:p w14:paraId="155E791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645961F7" w14:textId="77777777" w:rsidR="0092689C" w:rsidRPr="00DB4508" w:rsidRDefault="0092689C" w:rsidP="0092689C">
      <w:pPr>
        <w:spacing w:beforeLines="60" w:before="144" w:afterLines="60" w:after="144" w:line="240" w:lineRule="auto"/>
        <w:contextualSpacing/>
        <w:jc w:val="both"/>
        <w:rPr>
          <w:rFonts w:ascii="Arial" w:hAnsi="Arial" w:cs="Arial"/>
          <w:sz w:val="20"/>
          <w:szCs w:val="20"/>
        </w:rPr>
      </w:pPr>
    </w:p>
    <w:p w14:paraId="1069A40F" w14:textId="3C89ED2E" w:rsidR="0092689C" w:rsidRPr="00143D3B" w:rsidRDefault="00000000" w:rsidP="00C440E0">
      <w:pPr>
        <w:rPr>
          <w:rFonts w:ascii="Arial" w:hAnsi="Arial" w:cs="Arial"/>
        </w:rPr>
      </w:pPr>
      <w:hyperlink r:id="rId20" w:history="1">
        <w:r w:rsidR="0092689C" w:rsidRPr="00DB4508">
          <w:rPr>
            <w:rStyle w:val="Hipervnculo"/>
            <w:rFonts w:ascii="Arial" w:hAnsi="Arial" w:cs="Arial"/>
            <w:sz w:val="20"/>
            <w:szCs w:val="20"/>
          </w:rPr>
          <w:t>http://www.epdlatinamerica.com/app/blog/use-epds/What-is-an-EPD</w:t>
        </w:r>
      </w:hyperlink>
    </w:p>
    <w:sectPr w:rsidR="0092689C" w:rsidRPr="00143D3B" w:rsidSect="00794488">
      <w:headerReference w:type="default" r:id="rId21"/>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0BBD" w14:textId="77777777" w:rsidR="00794488" w:rsidRDefault="00794488" w:rsidP="007D18A7">
      <w:pPr>
        <w:spacing w:after="0" w:line="240" w:lineRule="auto"/>
      </w:pPr>
      <w:r>
        <w:separator/>
      </w:r>
    </w:p>
  </w:endnote>
  <w:endnote w:type="continuationSeparator" w:id="0">
    <w:p w14:paraId="3BE88A5E" w14:textId="77777777" w:rsidR="00794488" w:rsidRDefault="00794488"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E1C9" w14:textId="77777777" w:rsidR="00794488" w:rsidRDefault="00794488" w:rsidP="007D18A7">
      <w:pPr>
        <w:spacing w:after="0" w:line="240" w:lineRule="auto"/>
      </w:pPr>
      <w:r>
        <w:separator/>
      </w:r>
    </w:p>
  </w:footnote>
  <w:footnote w:type="continuationSeparator" w:id="0">
    <w:p w14:paraId="22FCC8C9" w14:textId="77777777" w:rsidR="00794488" w:rsidRDefault="00794488" w:rsidP="007D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D6DD" w14:textId="2179B04A" w:rsidR="00F63A27" w:rsidRDefault="00F63A27">
    <w:pPr>
      <w:pStyle w:val="Encabezado"/>
    </w:pPr>
    <w:r>
      <w:rPr>
        <w:noProof/>
      </w:rPr>
      <w:drawing>
        <wp:anchor distT="0" distB="0" distL="114300" distR="114300" simplePos="0" relativeHeight="251661312" behindDoc="0" locked="0" layoutInCell="1" allowOverlap="1" wp14:anchorId="6B8A46E0" wp14:editId="7EF803E6">
          <wp:simplePos x="0" y="0"/>
          <wp:positionH relativeFrom="margin">
            <wp:posOffset>-346710</wp:posOffset>
          </wp:positionH>
          <wp:positionV relativeFrom="margin">
            <wp:posOffset>-655320</wp:posOffset>
          </wp:positionV>
          <wp:extent cx="2495550" cy="495300"/>
          <wp:effectExtent l="0" t="0" r="0" b="0"/>
          <wp:wrapSquare wrapText="bothSides"/>
          <wp:docPr id="9717825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2554" name="Imagen 971782554"/>
                  <pic:cNvPicPr/>
                </pic:nvPicPr>
                <pic:blipFill>
                  <a:blip r:embed="rId1"/>
                  <a:stretch>
                    <a:fillRect/>
                  </a:stretch>
                </pic:blipFill>
                <pic:spPr>
                  <a:xfrm>
                    <a:off x="0" y="0"/>
                    <a:ext cx="2495550"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1EC35C4" wp14:editId="2D7C35F5">
          <wp:simplePos x="0" y="0"/>
          <wp:positionH relativeFrom="margin">
            <wp:posOffset>4040505</wp:posOffset>
          </wp:positionH>
          <wp:positionV relativeFrom="margin">
            <wp:posOffset>-670560</wp:posOffset>
          </wp:positionV>
          <wp:extent cx="1762125" cy="641985"/>
          <wp:effectExtent l="0" t="0" r="9525" b="5715"/>
          <wp:wrapSquare wrapText="bothSides"/>
          <wp:docPr id="19175979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913" name="Imagen 1917597913"/>
                  <pic:cNvPicPr/>
                </pic:nvPicPr>
                <pic:blipFill>
                  <a:blip r:embed="rId2"/>
                  <a:stretch>
                    <a:fillRect/>
                  </a:stretch>
                </pic:blipFill>
                <pic:spPr>
                  <a:xfrm>
                    <a:off x="0" y="0"/>
                    <a:ext cx="1762125" cy="641985"/>
                  </a:xfrm>
                  <a:prstGeom prst="rect">
                    <a:avLst/>
                  </a:prstGeom>
                </pic:spPr>
              </pic:pic>
            </a:graphicData>
          </a:graphic>
          <wp14:sizeRelH relativeFrom="margin">
            <wp14:pctWidth>0</wp14:pctWidth>
          </wp14:sizeRelH>
          <wp14:sizeRelV relativeFrom="margin">
            <wp14:pctHeight>0</wp14:pctHeight>
          </wp14:sizeRelV>
        </wp:anchor>
      </w:drawing>
    </w:r>
  </w:p>
  <w:p w14:paraId="271F31AD" w14:textId="5884B5D6" w:rsidR="00F63A27" w:rsidRDefault="00F63A27">
    <w:pPr>
      <w:pStyle w:val="Encabezado"/>
    </w:pPr>
  </w:p>
  <w:p w14:paraId="5D0AED08" w14:textId="1B3DD526" w:rsidR="00F63A27" w:rsidRDefault="00F63A27">
    <w:pPr>
      <w:pStyle w:val="Encabezado"/>
    </w:pPr>
  </w:p>
  <w:p w14:paraId="23CDC225" w14:textId="0695EA7C" w:rsidR="00F63A27" w:rsidRDefault="00F63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48C"/>
    <w:multiLevelType w:val="multilevel"/>
    <w:tmpl w:val="5622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9"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1" w15:restartNumberingAfterBreak="0">
    <w:nsid w:val="1652722B"/>
    <w:multiLevelType w:val="hybridMultilevel"/>
    <w:tmpl w:val="0090DA1E"/>
    <w:lvl w:ilvl="0" w:tplc="C8BEBB4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1"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2"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BCD6943"/>
    <w:multiLevelType w:val="hybridMultilevel"/>
    <w:tmpl w:val="08C4B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D8B4B2F"/>
    <w:multiLevelType w:val="hybridMultilevel"/>
    <w:tmpl w:val="883011A4"/>
    <w:lvl w:ilvl="0" w:tplc="FFFFFFFF">
      <w:start w:val="1"/>
      <w:numFmt w:val="decimal"/>
      <w:lvlText w:val="%1."/>
      <w:lvlJc w:val="left"/>
      <w:pPr>
        <w:ind w:left="720" w:hanging="360"/>
      </w:pPr>
      <w:rPr>
        <w:rFonts w:hint="default"/>
      </w:rPr>
    </w:lvl>
    <w:lvl w:ilvl="1" w:tplc="4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0"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1"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2"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7"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2"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649169457">
    <w:abstractNumId w:val="29"/>
  </w:num>
  <w:num w:numId="2" w16cid:durableId="280918961">
    <w:abstractNumId w:val="36"/>
  </w:num>
  <w:num w:numId="3" w16cid:durableId="805126244">
    <w:abstractNumId w:val="20"/>
  </w:num>
  <w:num w:numId="4" w16cid:durableId="1848862474">
    <w:abstractNumId w:val="10"/>
  </w:num>
  <w:num w:numId="5" w16cid:durableId="2123377465">
    <w:abstractNumId w:val="8"/>
  </w:num>
  <w:num w:numId="6" w16cid:durableId="1671063112">
    <w:abstractNumId w:val="40"/>
  </w:num>
  <w:num w:numId="7" w16cid:durableId="1550267719">
    <w:abstractNumId w:val="9"/>
  </w:num>
  <w:num w:numId="8" w16cid:durableId="1972394195">
    <w:abstractNumId w:val="19"/>
  </w:num>
  <w:num w:numId="9" w16cid:durableId="1148934737">
    <w:abstractNumId w:val="25"/>
  </w:num>
  <w:num w:numId="10" w16cid:durableId="1452361927">
    <w:abstractNumId w:val="31"/>
  </w:num>
  <w:num w:numId="11" w16cid:durableId="1923106544">
    <w:abstractNumId w:val="27"/>
  </w:num>
  <w:num w:numId="12" w16cid:durableId="33120017">
    <w:abstractNumId w:val="18"/>
  </w:num>
  <w:num w:numId="13" w16cid:durableId="641231082">
    <w:abstractNumId w:val="5"/>
  </w:num>
  <w:num w:numId="14" w16cid:durableId="801657735">
    <w:abstractNumId w:val="30"/>
  </w:num>
  <w:num w:numId="15" w16cid:durableId="821459614">
    <w:abstractNumId w:val="42"/>
  </w:num>
  <w:num w:numId="16" w16cid:durableId="550579810">
    <w:abstractNumId w:val="21"/>
  </w:num>
  <w:num w:numId="17" w16cid:durableId="1455979480">
    <w:abstractNumId w:val="3"/>
  </w:num>
  <w:num w:numId="18" w16cid:durableId="152725365">
    <w:abstractNumId w:val="13"/>
  </w:num>
  <w:num w:numId="19" w16cid:durableId="819807865">
    <w:abstractNumId w:val="2"/>
  </w:num>
  <w:num w:numId="20" w16cid:durableId="1595095319">
    <w:abstractNumId w:val="28"/>
  </w:num>
  <w:num w:numId="21" w16cid:durableId="1438677376">
    <w:abstractNumId w:val="41"/>
  </w:num>
  <w:num w:numId="22" w16cid:durableId="410735688">
    <w:abstractNumId w:val="26"/>
  </w:num>
  <w:num w:numId="23" w16cid:durableId="2038773798">
    <w:abstractNumId w:val="33"/>
  </w:num>
  <w:num w:numId="24" w16cid:durableId="659162587">
    <w:abstractNumId w:val="16"/>
  </w:num>
  <w:num w:numId="25" w16cid:durableId="1716588137">
    <w:abstractNumId w:val="22"/>
  </w:num>
  <w:num w:numId="26" w16cid:durableId="610281260">
    <w:abstractNumId w:val="15"/>
  </w:num>
  <w:num w:numId="27" w16cid:durableId="747968820">
    <w:abstractNumId w:val="1"/>
  </w:num>
  <w:num w:numId="28" w16cid:durableId="1659184838">
    <w:abstractNumId w:val="39"/>
  </w:num>
  <w:num w:numId="29" w16cid:durableId="1029792781">
    <w:abstractNumId w:val="6"/>
  </w:num>
  <w:num w:numId="30" w16cid:durableId="114570736">
    <w:abstractNumId w:val="4"/>
  </w:num>
  <w:num w:numId="31" w16cid:durableId="752434779">
    <w:abstractNumId w:val="32"/>
  </w:num>
  <w:num w:numId="32" w16cid:durableId="144667254">
    <w:abstractNumId w:val="38"/>
  </w:num>
  <w:num w:numId="33" w16cid:durableId="1708261995">
    <w:abstractNumId w:val="17"/>
  </w:num>
  <w:num w:numId="34" w16cid:durableId="1176770262">
    <w:abstractNumId w:val="37"/>
  </w:num>
  <w:num w:numId="35" w16cid:durableId="1138180160">
    <w:abstractNumId w:val="35"/>
  </w:num>
  <w:num w:numId="36" w16cid:durableId="1543667468">
    <w:abstractNumId w:val="12"/>
  </w:num>
  <w:num w:numId="37" w16cid:durableId="447428726">
    <w:abstractNumId w:val="14"/>
  </w:num>
  <w:num w:numId="38" w16cid:durableId="895243684">
    <w:abstractNumId w:val="34"/>
  </w:num>
  <w:num w:numId="39" w16cid:durableId="130369118">
    <w:abstractNumId w:val="7"/>
  </w:num>
  <w:num w:numId="40" w16cid:durableId="1984190091">
    <w:abstractNumId w:val="24"/>
  </w:num>
  <w:num w:numId="41" w16cid:durableId="571701047">
    <w:abstractNumId w:val="23"/>
  </w:num>
  <w:num w:numId="42" w16cid:durableId="814948824">
    <w:abstractNumId w:val="0"/>
  </w:num>
  <w:num w:numId="43" w16cid:durableId="277490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31849"/>
    <w:rsid w:val="00047180"/>
    <w:rsid w:val="000500D2"/>
    <w:rsid w:val="000646D4"/>
    <w:rsid w:val="000660E8"/>
    <w:rsid w:val="000759E4"/>
    <w:rsid w:val="00085E22"/>
    <w:rsid w:val="0009760A"/>
    <w:rsid w:val="000A0744"/>
    <w:rsid w:val="000D573B"/>
    <w:rsid w:val="000E5532"/>
    <w:rsid w:val="000E6FE7"/>
    <w:rsid w:val="000F0DDF"/>
    <w:rsid w:val="0011105A"/>
    <w:rsid w:val="00121B4B"/>
    <w:rsid w:val="00123D24"/>
    <w:rsid w:val="00126847"/>
    <w:rsid w:val="0013592E"/>
    <w:rsid w:val="00143D3B"/>
    <w:rsid w:val="00167C4B"/>
    <w:rsid w:val="00183AD2"/>
    <w:rsid w:val="00183E5A"/>
    <w:rsid w:val="001854FA"/>
    <w:rsid w:val="001B25F8"/>
    <w:rsid w:val="001B79AB"/>
    <w:rsid w:val="001C52C5"/>
    <w:rsid w:val="001D5608"/>
    <w:rsid w:val="001D627A"/>
    <w:rsid w:val="001F1644"/>
    <w:rsid w:val="001F213C"/>
    <w:rsid w:val="001F6022"/>
    <w:rsid w:val="002202E3"/>
    <w:rsid w:val="00221664"/>
    <w:rsid w:val="00222386"/>
    <w:rsid w:val="002479B2"/>
    <w:rsid w:val="00256FAB"/>
    <w:rsid w:val="00261FB2"/>
    <w:rsid w:val="00263B81"/>
    <w:rsid w:val="002704A0"/>
    <w:rsid w:val="002756D5"/>
    <w:rsid w:val="002771CC"/>
    <w:rsid w:val="00281755"/>
    <w:rsid w:val="00285728"/>
    <w:rsid w:val="002906FC"/>
    <w:rsid w:val="002918BC"/>
    <w:rsid w:val="002A0004"/>
    <w:rsid w:val="002A2E83"/>
    <w:rsid w:val="002A46A6"/>
    <w:rsid w:val="002E5C8A"/>
    <w:rsid w:val="002E7DDE"/>
    <w:rsid w:val="002F4F81"/>
    <w:rsid w:val="00304859"/>
    <w:rsid w:val="00314510"/>
    <w:rsid w:val="003210C0"/>
    <w:rsid w:val="00340941"/>
    <w:rsid w:val="00341274"/>
    <w:rsid w:val="003468C2"/>
    <w:rsid w:val="003576FD"/>
    <w:rsid w:val="00364A3F"/>
    <w:rsid w:val="00370664"/>
    <w:rsid w:val="00373384"/>
    <w:rsid w:val="003735A3"/>
    <w:rsid w:val="00375C70"/>
    <w:rsid w:val="003A3C7E"/>
    <w:rsid w:val="003C45FF"/>
    <w:rsid w:val="003D11CF"/>
    <w:rsid w:val="003D70B8"/>
    <w:rsid w:val="003E15FD"/>
    <w:rsid w:val="003F5E3B"/>
    <w:rsid w:val="00407D77"/>
    <w:rsid w:val="00412FF8"/>
    <w:rsid w:val="00432FAD"/>
    <w:rsid w:val="004333CA"/>
    <w:rsid w:val="00460C06"/>
    <w:rsid w:val="00474EED"/>
    <w:rsid w:val="00477441"/>
    <w:rsid w:val="0048034E"/>
    <w:rsid w:val="00485724"/>
    <w:rsid w:val="00487FE4"/>
    <w:rsid w:val="004A4DB1"/>
    <w:rsid w:val="004A7E1D"/>
    <w:rsid w:val="004B4248"/>
    <w:rsid w:val="004D4EFD"/>
    <w:rsid w:val="004E47B1"/>
    <w:rsid w:val="004E6E96"/>
    <w:rsid w:val="0050093B"/>
    <w:rsid w:val="00506899"/>
    <w:rsid w:val="00521E27"/>
    <w:rsid w:val="00524601"/>
    <w:rsid w:val="00535A5D"/>
    <w:rsid w:val="005373BF"/>
    <w:rsid w:val="00551B24"/>
    <w:rsid w:val="00554509"/>
    <w:rsid w:val="0058521A"/>
    <w:rsid w:val="00585317"/>
    <w:rsid w:val="00590DE6"/>
    <w:rsid w:val="00596BA2"/>
    <w:rsid w:val="005A7ECD"/>
    <w:rsid w:val="005B07C0"/>
    <w:rsid w:val="005C577E"/>
    <w:rsid w:val="005C6643"/>
    <w:rsid w:val="005D3617"/>
    <w:rsid w:val="005E4799"/>
    <w:rsid w:val="00602721"/>
    <w:rsid w:val="00611126"/>
    <w:rsid w:val="006127FE"/>
    <w:rsid w:val="00642291"/>
    <w:rsid w:val="00642CF6"/>
    <w:rsid w:val="00646146"/>
    <w:rsid w:val="00656CA6"/>
    <w:rsid w:val="00670601"/>
    <w:rsid w:val="00673F41"/>
    <w:rsid w:val="006966D9"/>
    <w:rsid w:val="00697E63"/>
    <w:rsid w:val="006A1FEE"/>
    <w:rsid w:val="006A4B4A"/>
    <w:rsid w:val="006A659A"/>
    <w:rsid w:val="006D36BF"/>
    <w:rsid w:val="006D43B1"/>
    <w:rsid w:val="006D70B3"/>
    <w:rsid w:val="006E0970"/>
    <w:rsid w:val="006E72DC"/>
    <w:rsid w:val="006F5925"/>
    <w:rsid w:val="006F6FF6"/>
    <w:rsid w:val="007047EE"/>
    <w:rsid w:val="0071208A"/>
    <w:rsid w:val="00720989"/>
    <w:rsid w:val="0072276A"/>
    <w:rsid w:val="007303E5"/>
    <w:rsid w:val="0076187A"/>
    <w:rsid w:val="0078111A"/>
    <w:rsid w:val="007818F0"/>
    <w:rsid w:val="00787A39"/>
    <w:rsid w:val="00794488"/>
    <w:rsid w:val="00796D2D"/>
    <w:rsid w:val="007A31A1"/>
    <w:rsid w:val="007A344F"/>
    <w:rsid w:val="007A44FF"/>
    <w:rsid w:val="007C3B77"/>
    <w:rsid w:val="007D18A7"/>
    <w:rsid w:val="007D5C6C"/>
    <w:rsid w:val="007E034F"/>
    <w:rsid w:val="007E6D28"/>
    <w:rsid w:val="007F62D6"/>
    <w:rsid w:val="008105E2"/>
    <w:rsid w:val="008112E4"/>
    <w:rsid w:val="00812B08"/>
    <w:rsid w:val="008203F4"/>
    <w:rsid w:val="008212F2"/>
    <w:rsid w:val="00821D4B"/>
    <w:rsid w:val="00843F25"/>
    <w:rsid w:val="0084769F"/>
    <w:rsid w:val="008553B4"/>
    <w:rsid w:val="00861A2B"/>
    <w:rsid w:val="00871C66"/>
    <w:rsid w:val="00877169"/>
    <w:rsid w:val="008A1235"/>
    <w:rsid w:val="008A70D9"/>
    <w:rsid w:val="008B5C09"/>
    <w:rsid w:val="008B7BAB"/>
    <w:rsid w:val="008E23C9"/>
    <w:rsid w:val="008E50C2"/>
    <w:rsid w:val="008E7192"/>
    <w:rsid w:val="008F726E"/>
    <w:rsid w:val="00905DFB"/>
    <w:rsid w:val="0092689C"/>
    <w:rsid w:val="009345A6"/>
    <w:rsid w:val="0094569C"/>
    <w:rsid w:val="00950104"/>
    <w:rsid w:val="00954C35"/>
    <w:rsid w:val="00956A11"/>
    <w:rsid w:val="00963486"/>
    <w:rsid w:val="00987911"/>
    <w:rsid w:val="0099117A"/>
    <w:rsid w:val="0099297E"/>
    <w:rsid w:val="009A102C"/>
    <w:rsid w:val="009A3B40"/>
    <w:rsid w:val="009B587B"/>
    <w:rsid w:val="009D2712"/>
    <w:rsid w:val="009E347D"/>
    <w:rsid w:val="00A3172D"/>
    <w:rsid w:val="00A34C4E"/>
    <w:rsid w:val="00A4466C"/>
    <w:rsid w:val="00A6153D"/>
    <w:rsid w:val="00A62DC3"/>
    <w:rsid w:val="00A66143"/>
    <w:rsid w:val="00AB7A21"/>
    <w:rsid w:val="00AE42FA"/>
    <w:rsid w:val="00AF0157"/>
    <w:rsid w:val="00AF1C13"/>
    <w:rsid w:val="00AF4241"/>
    <w:rsid w:val="00AF42B8"/>
    <w:rsid w:val="00AF607A"/>
    <w:rsid w:val="00B01ED4"/>
    <w:rsid w:val="00B02C3F"/>
    <w:rsid w:val="00B25F00"/>
    <w:rsid w:val="00B34E3D"/>
    <w:rsid w:val="00B40EA8"/>
    <w:rsid w:val="00B564B3"/>
    <w:rsid w:val="00B70D06"/>
    <w:rsid w:val="00B71706"/>
    <w:rsid w:val="00B84598"/>
    <w:rsid w:val="00B86864"/>
    <w:rsid w:val="00BA2A46"/>
    <w:rsid w:val="00BA33AF"/>
    <w:rsid w:val="00BB72D6"/>
    <w:rsid w:val="00BB7A8E"/>
    <w:rsid w:val="00BC0198"/>
    <w:rsid w:val="00BD5AE2"/>
    <w:rsid w:val="00BD6B45"/>
    <w:rsid w:val="00BD6CEF"/>
    <w:rsid w:val="00BE0800"/>
    <w:rsid w:val="00BF6EA1"/>
    <w:rsid w:val="00C05746"/>
    <w:rsid w:val="00C268C0"/>
    <w:rsid w:val="00C2766C"/>
    <w:rsid w:val="00C31F59"/>
    <w:rsid w:val="00C33438"/>
    <w:rsid w:val="00C440E0"/>
    <w:rsid w:val="00C46440"/>
    <w:rsid w:val="00C665BB"/>
    <w:rsid w:val="00C723FE"/>
    <w:rsid w:val="00C74C15"/>
    <w:rsid w:val="00C75D4E"/>
    <w:rsid w:val="00C91F65"/>
    <w:rsid w:val="00CA331F"/>
    <w:rsid w:val="00CA33BA"/>
    <w:rsid w:val="00CA46D3"/>
    <w:rsid w:val="00CB1E66"/>
    <w:rsid w:val="00CB72F0"/>
    <w:rsid w:val="00CF5892"/>
    <w:rsid w:val="00D07EBC"/>
    <w:rsid w:val="00D11B13"/>
    <w:rsid w:val="00D31D19"/>
    <w:rsid w:val="00D336DD"/>
    <w:rsid w:val="00D34683"/>
    <w:rsid w:val="00D36332"/>
    <w:rsid w:val="00D37F25"/>
    <w:rsid w:val="00D4337B"/>
    <w:rsid w:val="00D456E9"/>
    <w:rsid w:val="00D52799"/>
    <w:rsid w:val="00D62CC4"/>
    <w:rsid w:val="00DB0BD4"/>
    <w:rsid w:val="00DB544A"/>
    <w:rsid w:val="00DC4380"/>
    <w:rsid w:val="00DD1CFE"/>
    <w:rsid w:val="00DD1D77"/>
    <w:rsid w:val="00DD27E1"/>
    <w:rsid w:val="00DF1D71"/>
    <w:rsid w:val="00DF737B"/>
    <w:rsid w:val="00E052B5"/>
    <w:rsid w:val="00E068E1"/>
    <w:rsid w:val="00E1165B"/>
    <w:rsid w:val="00E12BAD"/>
    <w:rsid w:val="00E13346"/>
    <w:rsid w:val="00E133CF"/>
    <w:rsid w:val="00E31D83"/>
    <w:rsid w:val="00E34387"/>
    <w:rsid w:val="00E4389E"/>
    <w:rsid w:val="00E472B4"/>
    <w:rsid w:val="00E52E5A"/>
    <w:rsid w:val="00E5617A"/>
    <w:rsid w:val="00E736E3"/>
    <w:rsid w:val="00E91871"/>
    <w:rsid w:val="00EB11AA"/>
    <w:rsid w:val="00EB300C"/>
    <w:rsid w:val="00EB7B4A"/>
    <w:rsid w:val="00ED171B"/>
    <w:rsid w:val="00ED2D28"/>
    <w:rsid w:val="00F0582E"/>
    <w:rsid w:val="00F27694"/>
    <w:rsid w:val="00F3082D"/>
    <w:rsid w:val="00F46A76"/>
    <w:rsid w:val="00F529FC"/>
    <w:rsid w:val="00F63A27"/>
    <w:rsid w:val="00F74656"/>
    <w:rsid w:val="00F86ADA"/>
    <w:rsid w:val="00FB2505"/>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0500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926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4157">
      <w:bodyDiv w:val="1"/>
      <w:marLeft w:val="0"/>
      <w:marRight w:val="0"/>
      <w:marTop w:val="0"/>
      <w:marBottom w:val="0"/>
      <w:divBdr>
        <w:top w:val="none" w:sz="0" w:space="0" w:color="auto"/>
        <w:left w:val="none" w:sz="0" w:space="0" w:color="auto"/>
        <w:bottom w:val="none" w:sz="0" w:space="0" w:color="auto"/>
        <w:right w:val="none" w:sz="0" w:space="0" w:color="auto"/>
      </w:divBdr>
    </w:div>
    <w:div w:id="17409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datacenterconsultores.com/es/opr-vs-bo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atacenterconsultores.com/es/opr-vs-bod" TargetMode="External"/><Relationship Id="rId2" Type="http://schemas.openxmlformats.org/officeDocument/2006/relationships/numbering" Target="numbering.xml"/><Relationship Id="rId16" Type="http://schemas.openxmlformats.org/officeDocument/2006/relationships/hyperlink" Target="https://retokommerling.com/bim-building-commissioning/" TargetMode="External"/><Relationship Id="rId20" Type="http://schemas.openxmlformats.org/officeDocument/2006/relationships/hyperlink" Target="http://www.epdlatinamerica.com/app/blog/use-epds/What-is-an-E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iberzone.es/blog-sistemas-ventilacion/hvac-que-es-funcionamient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ertificadosenergeticos.com/compuestos-organicos-volatiles-ven-exist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lvadorgreenbc.org/estandares-ashrae-y-su-aplicacion-en-la-certificacion-le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krolina</dc:creator>
  <cp:lastModifiedBy>Illy Palacios</cp:lastModifiedBy>
  <cp:revision>13</cp:revision>
  <cp:lastPrinted>2024-02-08T22:07:00Z</cp:lastPrinted>
  <dcterms:created xsi:type="dcterms:W3CDTF">2024-03-02T16:51:00Z</dcterms:created>
  <dcterms:modified xsi:type="dcterms:W3CDTF">2024-03-11T20:44:00Z</dcterms:modified>
</cp:coreProperties>
</file>